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shd w:val="clear" w:color="auto" w:fill="FFFFFF"/>
        <w:kinsoku/>
        <w:wordWrap/>
        <w:overflowPunct/>
        <w:topLinePunct/>
        <w:bidi w:val="0"/>
        <w:snapToGrid/>
        <w:spacing w:before="0" w:beforeAutospacing="0" w:after="0" w:afterAutospacing="0" w:line="580" w:lineRule="exact"/>
        <w:jc w:val="both"/>
        <w:textAlignment w:val="auto"/>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eastAsia="zh-CN"/>
        </w:rPr>
        <w:t>1</w:t>
      </w:r>
    </w:p>
    <w:p>
      <w:pPr>
        <w:keepNext w:val="0"/>
        <w:keepLines w:val="0"/>
        <w:pageBreakBefore w:val="0"/>
        <w:widowControl w:val="0"/>
        <w:kinsoku/>
        <w:wordWrap/>
        <w:overflowPunct/>
        <w:topLinePunct/>
        <w:bidi w:val="0"/>
        <w:snapToGrid/>
        <w:spacing w:line="580" w:lineRule="exact"/>
        <w:jc w:val="center"/>
        <w:textAlignment w:val="auto"/>
        <w:rPr>
          <w:rFonts w:hint="eastAsia" w:ascii="仿宋" w:hAnsi="仿宋" w:eastAsia="仿宋" w:cs="仿宋"/>
          <w:sz w:val="44"/>
          <w:szCs w:val="44"/>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u w:val="none"/>
        </w:rPr>
      </w:pPr>
      <w:r>
        <w:rPr>
          <w:rFonts w:hint="eastAsia" w:ascii="方正小标宋简体" w:hAnsi="方正小标宋简体" w:eastAsia="方正小标宋简体" w:cs="方正小标宋简体"/>
          <w:sz w:val="44"/>
          <w:szCs w:val="44"/>
          <w:u w:val="none"/>
          <w:lang w:eastAsia="zh-CN"/>
        </w:rPr>
        <w:t>内蒙古</w:t>
      </w:r>
      <w:r>
        <w:rPr>
          <w:rFonts w:hint="eastAsia" w:ascii="方正小标宋简体" w:hAnsi="方正小标宋简体" w:eastAsia="方正小标宋简体" w:cs="方正小标宋简体"/>
          <w:sz w:val="44"/>
          <w:szCs w:val="44"/>
        </w:rPr>
        <w:t>自治区抗震救灾现场指挥部</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工作组编成及职责</w:t>
      </w:r>
    </w:p>
    <w:p>
      <w:pPr>
        <w:pStyle w:val="6"/>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w:t>
      </w:r>
    </w:p>
    <w:p>
      <w:pPr>
        <w:pStyle w:val="6"/>
        <w:keepNext w:val="0"/>
        <w:keepLines w:val="0"/>
        <w:pageBreakBefore w:val="0"/>
        <w:widowControl w:val="0"/>
        <w:kinsoku/>
        <w:wordWrap/>
        <w:overflowPunct/>
        <w:topLinePunct/>
        <w:bidi w:val="0"/>
        <w:snapToGrid/>
        <w:spacing w:line="58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自治区抗震救灾现场指挥部下设11个专门工作组，分工负责相关抗震救灾工作。</w:t>
      </w:r>
    </w:p>
    <w:p>
      <w:pPr>
        <w:keepNext w:val="0"/>
        <w:keepLines w:val="0"/>
        <w:pageBreakBefore w:val="0"/>
        <w:widowControl w:val="0"/>
        <w:numPr>
          <w:ilvl w:val="0"/>
          <w:numId w:val="0"/>
        </w:numPr>
        <w:kinsoku/>
        <w:wordWrap/>
        <w:overflowPunct/>
        <w:topLinePunct/>
        <w:bidi w:val="0"/>
        <w:snapToGrid/>
        <w:spacing w:line="580" w:lineRule="exact"/>
        <w:ind w:firstLine="640" w:firstLineChars="200"/>
        <w:textAlignment w:val="auto"/>
        <w:rPr>
          <w:rFonts w:hint="eastAsia" w:ascii="黑体" w:hAnsi="黑体" w:eastAsia="黑体" w:cs="黑体"/>
          <w:b w:val="0"/>
          <w:bCs w:val="0"/>
          <w:kern w:val="0"/>
          <w:sz w:val="32"/>
          <w:szCs w:val="32"/>
          <w:u w:val="none"/>
        </w:rPr>
      </w:pPr>
      <w:r>
        <w:rPr>
          <w:rFonts w:hint="eastAsia" w:ascii="黑体" w:hAnsi="黑体" w:eastAsia="黑体" w:cs="黑体"/>
          <w:b w:val="0"/>
          <w:bCs w:val="0"/>
          <w:kern w:val="0"/>
          <w:sz w:val="32"/>
          <w:szCs w:val="32"/>
          <w:u w:val="none"/>
          <w:lang w:eastAsia="zh-CN"/>
        </w:rPr>
        <w:t>一、</w:t>
      </w:r>
      <w:r>
        <w:rPr>
          <w:rFonts w:hint="eastAsia" w:ascii="黑体" w:hAnsi="黑体" w:eastAsia="黑体" w:cs="黑体"/>
          <w:b w:val="0"/>
          <w:bCs w:val="0"/>
          <w:kern w:val="0"/>
          <w:sz w:val="32"/>
          <w:szCs w:val="32"/>
        </w:rPr>
        <w:t>综合协调组</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kern w:val="0"/>
          <w:sz w:val="32"/>
          <w:szCs w:val="32"/>
          <w:u w:val="none"/>
        </w:rPr>
      </w:pPr>
      <w:r>
        <w:rPr>
          <w:rFonts w:hint="eastAsia" w:ascii="仿宋" w:hAnsi="仿宋" w:eastAsia="仿宋" w:cs="仿宋"/>
          <w:kern w:val="0"/>
          <w:sz w:val="32"/>
          <w:szCs w:val="32"/>
          <w:u w:val="none"/>
        </w:rPr>
        <w:t>由自治区应急管理厅牵头，内蒙古地震局、内蒙古军区战备建设局、自治区统计局</w:t>
      </w:r>
      <w:r>
        <w:rPr>
          <w:rFonts w:hint="eastAsia" w:ascii="仿宋" w:hAnsi="仿宋" w:eastAsia="仿宋" w:cs="仿宋"/>
          <w:color w:val="000000"/>
          <w:kern w:val="0"/>
          <w:sz w:val="32"/>
          <w:szCs w:val="32"/>
          <w:u w:val="none"/>
        </w:rPr>
        <w:t>等</w:t>
      </w:r>
      <w:r>
        <w:rPr>
          <w:rFonts w:hint="eastAsia" w:ascii="仿宋" w:hAnsi="仿宋" w:eastAsia="仿宋" w:cs="仿宋"/>
          <w:kern w:val="0"/>
          <w:sz w:val="32"/>
          <w:szCs w:val="32"/>
          <w:u w:val="none"/>
        </w:rPr>
        <w:t>有关部门单位组成。</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主要职责：负责全区抗震救灾综合协调工作；协助指挥长、副指挥长组织实施抗震救灾行动；负责收集汇总震情、灾情、社</w:t>
      </w:r>
      <w:r>
        <w:rPr>
          <w:rFonts w:hint="eastAsia" w:ascii="仿宋" w:hAnsi="仿宋" w:eastAsia="仿宋" w:cs="仿宋"/>
          <w:b w:val="0"/>
          <w:bCs w:val="0"/>
          <w:kern w:val="0"/>
          <w:sz w:val="32"/>
          <w:szCs w:val="32"/>
          <w:u w:val="none"/>
          <w:lang w:eastAsia="zh-CN"/>
        </w:rPr>
        <w:t>（</w:t>
      </w:r>
      <w:r>
        <w:rPr>
          <w:rFonts w:hint="eastAsia" w:ascii="仿宋" w:hAnsi="仿宋" w:eastAsia="仿宋" w:cs="仿宋"/>
          <w:b w:val="0"/>
          <w:bCs w:val="0"/>
          <w:kern w:val="0"/>
          <w:sz w:val="32"/>
          <w:szCs w:val="32"/>
          <w:u w:val="none"/>
        </w:rPr>
        <w:t>舆</w:t>
      </w:r>
      <w:r>
        <w:rPr>
          <w:rFonts w:hint="eastAsia" w:ascii="仿宋" w:hAnsi="仿宋" w:eastAsia="仿宋" w:cs="仿宋"/>
          <w:b w:val="0"/>
          <w:bCs w:val="0"/>
          <w:kern w:val="0"/>
          <w:sz w:val="32"/>
          <w:szCs w:val="32"/>
          <w:u w:val="none"/>
          <w:lang w:eastAsia="zh-CN"/>
        </w:rPr>
        <w:t>）</w:t>
      </w:r>
      <w:r>
        <w:rPr>
          <w:rFonts w:hint="eastAsia" w:ascii="仿宋" w:hAnsi="仿宋" w:eastAsia="仿宋" w:cs="仿宋"/>
          <w:b w:val="0"/>
          <w:bCs w:val="0"/>
          <w:kern w:val="0"/>
          <w:sz w:val="32"/>
          <w:szCs w:val="32"/>
        </w:rPr>
        <w:t>情和抗震救灾工作进展情况；承办自治区抗震救灾指挥部会议、活动和文电工作；负责指挥部后勤保障工作。</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自治区应急管理厅负责自治区各有关部门单位间，灾区盟行政公署、市人民政府间，灾区和非灾区盟行政公署、市人民政府间的协调工作</w:t>
      </w:r>
      <w:r>
        <w:rPr>
          <w:rFonts w:hint="eastAsia" w:ascii="仿宋" w:hAnsi="仿宋" w:eastAsia="仿宋" w:cs="仿宋"/>
          <w:b w:val="0"/>
          <w:bCs w:val="0"/>
          <w:kern w:val="0"/>
          <w:sz w:val="32"/>
          <w:szCs w:val="32"/>
          <w:u w:val="none"/>
          <w:lang w:eastAsia="zh-CN"/>
        </w:rPr>
        <w:t>。</w:t>
      </w:r>
      <w:r>
        <w:rPr>
          <w:rFonts w:hint="eastAsia" w:ascii="仿宋" w:hAnsi="仿宋" w:eastAsia="仿宋" w:cs="仿宋"/>
          <w:b w:val="0"/>
          <w:bCs w:val="0"/>
          <w:kern w:val="0"/>
          <w:sz w:val="32"/>
          <w:szCs w:val="32"/>
        </w:rPr>
        <w:t xml:space="preserve">会同内蒙古地震局负责灾害信息收集、统计、分析处理和报送工作，搜集汇总震情、灾情、社情、民情，负责抗震救灾工作数据的收集统计等工作；评估救灾需求，提出应急处置对策建议；承办自治区抗震救灾指挥部各类会议、活动。 </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u w:val="none"/>
        </w:rPr>
      </w:pPr>
      <w:r>
        <w:rPr>
          <w:rFonts w:hint="eastAsia" w:ascii="仿宋" w:hAnsi="仿宋" w:eastAsia="仿宋" w:cs="仿宋"/>
          <w:b w:val="0"/>
          <w:bCs w:val="0"/>
          <w:kern w:val="0"/>
          <w:sz w:val="32"/>
          <w:szCs w:val="32"/>
          <w:u w:val="none"/>
        </w:rPr>
        <w:t xml:space="preserve">内蒙古军区战备建设局负责自治区人民政府与战区和对灾区进行救灾支援的任何部队之间的协调工作。 </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 xml:space="preserve">自治区统计局负责收集、汇总、统计灾区人口、经济、交通等基础数据，及时报自治区应急管理厅。 </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kern w:val="0"/>
          <w:sz w:val="32"/>
          <w:szCs w:val="32"/>
          <w:u w:val="none"/>
        </w:rPr>
      </w:pPr>
      <w:r>
        <w:rPr>
          <w:rFonts w:hint="eastAsia" w:ascii="仿宋" w:hAnsi="仿宋" w:eastAsia="仿宋" w:cs="仿宋"/>
          <w:kern w:val="0"/>
          <w:sz w:val="32"/>
          <w:szCs w:val="32"/>
          <w:u w:val="none"/>
        </w:rPr>
        <w:t xml:space="preserve">自治区各有关部门单位按照本预案规定的职责和分工，分别负责地震应急处置任务的协调工作，对口协调前来区内进行支援的区外抢险救援力量；及时收集、汇总本行业灾情信息，查明救灾需求，并及时报送自治区应急管理厅。 </w:t>
      </w:r>
    </w:p>
    <w:p>
      <w:pPr>
        <w:keepNext w:val="0"/>
        <w:keepLines w:val="0"/>
        <w:pageBreakBefore w:val="0"/>
        <w:widowControl w:val="0"/>
        <w:numPr>
          <w:ilvl w:val="0"/>
          <w:numId w:val="1"/>
        </w:numPr>
        <w:kinsoku/>
        <w:wordWrap/>
        <w:overflowPunct/>
        <w:topLinePunct/>
        <w:bidi w:val="0"/>
        <w:snapToGrid/>
        <w:spacing w:line="580" w:lineRule="exact"/>
        <w:ind w:firstLine="640" w:firstLineChars="200"/>
        <w:textAlignment w:val="auto"/>
        <w:rPr>
          <w:rFonts w:hint="eastAsia" w:ascii="黑体" w:hAnsi="黑体" w:eastAsia="黑体" w:cs="黑体"/>
          <w:b w:val="0"/>
          <w:bCs w:val="0"/>
          <w:color w:val="auto"/>
          <w:sz w:val="32"/>
          <w:szCs w:val="32"/>
          <w:u w:val="none"/>
          <w:shd w:val="clear" w:color="auto" w:fill="auto"/>
        </w:rPr>
      </w:pPr>
      <w:r>
        <w:rPr>
          <w:rFonts w:hint="eastAsia" w:ascii="黑体" w:hAnsi="黑体" w:eastAsia="黑体" w:cs="黑体"/>
          <w:b w:val="0"/>
          <w:bCs w:val="0"/>
          <w:color w:val="auto"/>
          <w:sz w:val="32"/>
          <w:szCs w:val="32"/>
          <w:u w:val="none"/>
          <w:shd w:val="clear" w:color="auto" w:fill="auto"/>
        </w:rPr>
        <w:t>技术保障组</w:t>
      </w:r>
    </w:p>
    <w:p>
      <w:pPr>
        <w:keepNext w:val="0"/>
        <w:keepLines w:val="0"/>
        <w:pageBreakBefore w:val="0"/>
        <w:widowControl w:val="0"/>
        <w:numPr>
          <w:ilvl w:val="0"/>
          <w:numId w:val="0"/>
        </w:numPr>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u w:val="none"/>
        </w:rPr>
      </w:pPr>
      <w:r>
        <w:rPr>
          <w:rFonts w:hint="eastAsia" w:ascii="仿宋" w:hAnsi="仿宋" w:eastAsia="仿宋" w:cs="仿宋"/>
          <w:color w:val="auto"/>
          <w:kern w:val="0"/>
          <w:sz w:val="32"/>
          <w:szCs w:val="32"/>
          <w:u w:val="none"/>
          <w:shd w:val="clear" w:color="auto" w:fill="auto"/>
        </w:rPr>
        <w:t>由</w:t>
      </w:r>
      <w:r>
        <w:rPr>
          <w:rFonts w:hint="eastAsia" w:ascii="仿宋" w:hAnsi="仿宋" w:eastAsia="仿宋" w:cs="仿宋"/>
          <w:color w:val="auto"/>
          <w:kern w:val="0"/>
          <w:sz w:val="32"/>
          <w:szCs w:val="32"/>
          <w:u w:val="none"/>
          <w:shd w:val="clear" w:color="auto" w:fill="auto"/>
          <w:lang w:eastAsia="zh-CN"/>
        </w:rPr>
        <w:t>内蒙古</w:t>
      </w:r>
      <w:r>
        <w:rPr>
          <w:rFonts w:hint="eastAsia" w:ascii="仿宋" w:hAnsi="仿宋" w:eastAsia="仿宋" w:cs="仿宋"/>
          <w:color w:val="auto"/>
          <w:kern w:val="0"/>
          <w:sz w:val="32"/>
          <w:szCs w:val="32"/>
          <w:u w:val="none"/>
          <w:shd w:val="clear" w:color="auto" w:fill="auto"/>
        </w:rPr>
        <w:t>地震局牵头，</w:t>
      </w:r>
      <w:r>
        <w:rPr>
          <w:rFonts w:hint="eastAsia" w:ascii="仿宋" w:hAnsi="仿宋" w:eastAsia="仿宋" w:cs="仿宋"/>
          <w:color w:val="auto"/>
          <w:kern w:val="0"/>
          <w:sz w:val="32"/>
          <w:szCs w:val="32"/>
          <w:u w:val="none"/>
          <w:shd w:val="clear" w:color="auto" w:fill="auto"/>
          <w:lang w:eastAsia="zh-CN"/>
        </w:rPr>
        <w:t>自治区</w:t>
      </w:r>
      <w:r>
        <w:rPr>
          <w:rFonts w:hint="eastAsia" w:ascii="仿宋" w:hAnsi="仿宋" w:eastAsia="仿宋" w:cs="仿宋"/>
          <w:color w:val="auto"/>
          <w:kern w:val="0"/>
          <w:sz w:val="32"/>
          <w:szCs w:val="32"/>
          <w:u w:val="none"/>
          <w:shd w:val="clear" w:color="auto" w:fill="auto"/>
        </w:rPr>
        <w:t>科技厅、自</w:t>
      </w:r>
      <w:r>
        <w:rPr>
          <w:rFonts w:hint="eastAsia" w:ascii="仿宋" w:hAnsi="仿宋" w:eastAsia="仿宋" w:cs="仿宋"/>
          <w:kern w:val="0"/>
          <w:sz w:val="32"/>
          <w:szCs w:val="32"/>
          <w:u w:val="none"/>
          <w:shd w:val="clear" w:color="auto" w:fill="auto"/>
        </w:rPr>
        <w:t>然资</w:t>
      </w:r>
      <w:r>
        <w:rPr>
          <w:rFonts w:hint="eastAsia" w:ascii="仿宋" w:hAnsi="仿宋" w:eastAsia="仿宋" w:cs="仿宋"/>
          <w:kern w:val="0"/>
          <w:sz w:val="32"/>
          <w:szCs w:val="32"/>
          <w:u w:val="none"/>
        </w:rPr>
        <w:t>源厅、生态环境厅、住房城乡建设厅、水利厅、应急</w:t>
      </w:r>
      <w:r>
        <w:rPr>
          <w:rFonts w:hint="eastAsia" w:ascii="仿宋" w:hAnsi="仿宋" w:eastAsia="仿宋" w:cs="仿宋"/>
          <w:kern w:val="0"/>
          <w:sz w:val="32"/>
          <w:szCs w:val="32"/>
          <w:u w:val="none"/>
          <w:lang w:eastAsia="zh-CN"/>
        </w:rPr>
        <w:t>管理</w:t>
      </w:r>
      <w:r>
        <w:rPr>
          <w:rFonts w:hint="eastAsia" w:ascii="仿宋" w:hAnsi="仿宋" w:eastAsia="仿宋" w:cs="仿宋"/>
          <w:kern w:val="0"/>
          <w:sz w:val="32"/>
          <w:szCs w:val="32"/>
          <w:u w:val="none"/>
        </w:rPr>
        <w:t>厅、</w:t>
      </w:r>
      <w:r>
        <w:rPr>
          <w:rFonts w:hint="eastAsia" w:ascii="仿宋" w:hAnsi="仿宋" w:eastAsia="仿宋" w:cs="仿宋"/>
          <w:kern w:val="0"/>
          <w:sz w:val="32"/>
          <w:szCs w:val="32"/>
          <w:u w:val="none"/>
          <w:lang w:eastAsia="zh-CN"/>
        </w:rPr>
        <w:t>政务服务与数据管理局和内蒙古</w:t>
      </w:r>
      <w:r>
        <w:rPr>
          <w:rFonts w:hint="eastAsia" w:ascii="仿宋" w:hAnsi="仿宋" w:eastAsia="仿宋" w:cs="仿宋"/>
          <w:kern w:val="0"/>
          <w:sz w:val="32"/>
          <w:szCs w:val="32"/>
          <w:u w:val="none"/>
        </w:rPr>
        <w:t>气象局等</w:t>
      </w:r>
      <w:r>
        <w:rPr>
          <w:rFonts w:hint="eastAsia" w:ascii="仿宋" w:hAnsi="仿宋" w:eastAsia="仿宋" w:cs="仿宋"/>
          <w:color w:val="000000"/>
          <w:kern w:val="0"/>
          <w:sz w:val="32"/>
          <w:szCs w:val="32"/>
          <w:u w:val="none"/>
        </w:rPr>
        <w:t>有关部门单位</w:t>
      </w:r>
      <w:r>
        <w:rPr>
          <w:rFonts w:hint="eastAsia" w:ascii="仿宋" w:hAnsi="仿宋" w:eastAsia="仿宋" w:cs="仿宋"/>
          <w:kern w:val="0"/>
          <w:sz w:val="32"/>
          <w:szCs w:val="32"/>
          <w:u w:val="none"/>
        </w:rPr>
        <w:t>组成。</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u w:val="none"/>
        </w:rPr>
      </w:pPr>
      <w:r>
        <w:rPr>
          <w:rFonts w:hint="eastAsia" w:ascii="仿宋" w:hAnsi="仿宋" w:eastAsia="仿宋" w:cs="仿宋"/>
          <w:b w:val="0"/>
          <w:bCs w:val="0"/>
          <w:kern w:val="0"/>
          <w:sz w:val="32"/>
          <w:szCs w:val="32"/>
          <w:u w:val="none"/>
        </w:rPr>
        <w:t>主要职责：负责地震趋势研判工作；协调军地各方资源开展震后数据服务支撑工作；组织、协调专家队伍提供必要的技术支撑指导；负责区</w:t>
      </w:r>
      <w:r>
        <w:rPr>
          <w:rFonts w:hint="eastAsia" w:ascii="仿宋" w:hAnsi="仿宋" w:eastAsia="仿宋" w:cs="仿宋"/>
          <w:b w:val="0"/>
          <w:bCs w:val="0"/>
          <w:kern w:val="0"/>
          <w:sz w:val="32"/>
          <w:szCs w:val="32"/>
          <w:u w:val="none"/>
          <w:lang w:eastAsia="zh-CN"/>
        </w:rPr>
        <w:t>（</w:t>
      </w:r>
      <w:r>
        <w:rPr>
          <w:rFonts w:hint="eastAsia" w:ascii="仿宋" w:hAnsi="仿宋" w:eastAsia="仿宋" w:cs="仿宋"/>
          <w:b w:val="0"/>
          <w:bCs w:val="0"/>
          <w:kern w:val="0"/>
          <w:sz w:val="32"/>
          <w:szCs w:val="32"/>
          <w:u w:val="none"/>
        </w:rPr>
        <w:t>内</w:t>
      </w:r>
      <w:r>
        <w:rPr>
          <w:rFonts w:hint="eastAsia" w:ascii="仿宋" w:hAnsi="仿宋" w:eastAsia="仿宋" w:cs="仿宋"/>
          <w:b w:val="0"/>
          <w:bCs w:val="0"/>
          <w:kern w:val="0"/>
          <w:sz w:val="32"/>
          <w:szCs w:val="32"/>
          <w:u w:val="none"/>
          <w:lang w:eastAsia="zh-CN"/>
        </w:rPr>
        <w:t>）</w:t>
      </w:r>
      <w:r>
        <w:rPr>
          <w:rFonts w:hint="eastAsia" w:ascii="仿宋" w:hAnsi="仿宋" w:eastAsia="仿宋" w:cs="仿宋"/>
          <w:b w:val="0"/>
          <w:bCs w:val="0"/>
          <w:kern w:val="0"/>
          <w:sz w:val="32"/>
          <w:szCs w:val="32"/>
          <w:u w:val="none"/>
        </w:rPr>
        <w:t>外有关监测研判工作队伍的协调工作。</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u w:val="none"/>
        </w:rPr>
      </w:pPr>
      <w:r>
        <w:rPr>
          <w:rFonts w:hint="eastAsia" w:ascii="仿宋" w:hAnsi="仿宋" w:eastAsia="仿宋" w:cs="仿宋"/>
          <w:b w:val="0"/>
          <w:bCs w:val="0"/>
          <w:kern w:val="0"/>
          <w:sz w:val="32"/>
          <w:szCs w:val="32"/>
          <w:u w:val="none"/>
        </w:rPr>
        <w:t>内蒙古地震局，自治区自然资源厅、住房城乡建设厅、水利厅、应急管理厅负责组织、协调专家队伍提供必要的技术支撑指导；负责区</w:t>
      </w:r>
      <w:r>
        <w:rPr>
          <w:rFonts w:hint="eastAsia" w:ascii="仿宋" w:hAnsi="仿宋" w:eastAsia="仿宋" w:cs="仿宋"/>
          <w:b w:val="0"/>
          <w:bCs w:val="0"/>
          <w:kern w:val="0"/>
          <w:sz w:val="32"/>
          <w:szCs w:val="32"/>
          <w:u w:val="none"/>
          <w:lang w:eastAsia="zh-CN"/>
        </w:rPr>
        <w:t>（</w:t>
      </w:r>
      <w:r>
        <w:rPr>
          <w:rFonts w:hint="eastAsia" w:ascii="仿宋" w:hAnsi="仿宋" w:eastAsia="仿宋" w:cs="仿宋"/>
          <w:b w:val="0"/>
          <w:bCs w:val="0"/>
          <w:kern w:val="0"/>
          <w:sz w:val="32"/>
          <w:szCs w:val="32"/>
          <w:u w:val="none"/>
        </w:rPr>
        <w:t>内</w:t>
      </w:r>
      <w:r>
        <w:rPr>
          <w:rFonts w:hint="eastAsia" w:ascii="仿宋" w:hAnsi="仿宋" w:eastAsia="仿宋" w:cs="仿宋"/>
          <w:b w:val="0"/>
          <w:bCs w:val="0"/>
          <w:kern w:val="0"/>
          <w:sz w:val="32"/>
          <w:szCs w:val="32"/>
          <w:u w:val="none"/>
          <w:lang w:eastAsia="zh-CN"/>
        </w:rPr>
        <w:t>）</w:t>
      </w:r>
      <w:r>
        <w:rPr>
          <w:rFonts w:hint="eastAsia" w:ascii="仿宋" w:hAnsi="仿宋" w:eastAsia="仿宋" w:cs="仿宋"/>
          <w:b w:val="0"/>
          <w:bCs w:val="0"/>
          <w:kern w:val="0"/>
          <w:sz w:val="32"/>
          <w:szCs w:val="32"/>
          <w:u w:val="none"/>
        </w:rPr>
        <w:t>外有关监测研判工作队伍的协调工作。</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u w:val="none"/>
        </w:rPr>
      </w:pPr>
      <w:r>
        <w:rPr>
          <w:rFonts w:hint="eastAsia" w:ascii="仿宋" w:hAnsi="仿宋" w:eastAsia="仿宋" w:cs="仿宋"/>
          <w:b w:val="0"/>
          <w:bCs w:val="0"/>
          <w:kern w:val="0"/>
          <w:sz w:val="32"/>
          <w:szCs w:val="32"/>
          <w:u w:val="none"/>
        </w:rPr>
        <w:t>内蒙古地震局负责地震趋势研判工作；协调军地各方资源开展震后数据服务支撑工作。</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u w:val="none"/>
        </w:rPr>
      </w:pPr>
      <w:r>
        <w:rPr>
          <w:rFonts w:hint="eastAsia" w:ascii="仿宋" w:hAnsi="仿宋" w:eastAsia="仿宋" w:cs="仿宋"/>
          <w:b w:val="0"/>
          <w:bCs w:val="0"/>
          <w:kern w:val="0"/>
          <w:sz w:val="32"/>
          <w:szCs w:val="32"/>
          <w:u w:val="none"/>
        </w:rPr>
        <w:t>自治区科技厅负责</w:t>
      </w:r>
      <w:r>
        <w:rPr>
          <w:rFonts w:hint="eastAsia" w:ascii="仿宋" w:hAnsi="仿宋" w:eastAsia="仿宋" w:cs="仿宋"/>
          <w:b w:val="0"/>
          <w:bCs w:val="0"/>
          <w:sz w:val="32"/>
          <w:szCs w:val="32"/>
          <w:u w:val="none"/>
        </w:rPr>
        <w:t>积极引导科研院所、高校等有关单位开展应急救援、防震减灾等领域关键技术研究与应用示范</w:t>
      </w:r>
      <w:r>
        <w:rPr>
          <w:rFonts w:hint="eastAsia" w:ascii="仿宋" w:hAnsi="仿宋" w:eastAsia="仿宋" w:cs="仿宋"/>
          <w:b w:val="0"/>
          <w:bCs w:val="0"/>
          <w:kern w:val="0"/>
          <w:sz w:val="32"/>
          <w:szCs w:val="32"/>
          <w:u w:val="none"/>
        </w:rPr>
        <w:t>。</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u w:val="none"/>
        </w:rPr>
      </w:pPr>
      <w:r>
        <w:rPr>
          <w:rFonts w:hint="eastAsia" w:ascii="仿宋" w:hAnsi="仿宋" w:eastAsia="仿宋" w:cs="仿宋"/>
          <w:b w:val="0"/>
          <w:bCs w:val="0"/>
          <w:kern w:val="0"/>
          <w:sz w:val="32"/>
          <w:szCs w:val="32"/>
          <w:u w:val="none"/>
        </w:rPr>
        <w:t xml:space="preserve">自治区自然资源厅负责提供已有卫星导航定位基准站数据，为灾情研判和应急处置工作提供测量数据和支撑。 </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u w:val="none"/>
        </w:rPr>
      </w:pPr>
      <w:r>
        <w:rPr>
          <w:rFonts w:hint="eastAsia" w:ascii="仿宋" w:hAnsi="仿宋" w:eastAsia="仿宋" w:cs="仿宋"/>
          <w:b w:val="0"/>
          <w:bCs w:val="0"/>
          <w:kern w:val="0"/>
          <w:sz w:val="32"/>
          <w:szCs w:val="32"/>
          <w:u w:val="none"/>
        </w:rPr>
        <w:t>自治区生态环境厅负责对地震引发的次生环境污染事件进行应急处置，并对受污染的水源进行应急监测</w:t>
      </w:r>
      <w:r>
        <w:rPr>
          <w:rFonts w:hint="eastAsia" w:ascii="仿宋" w:hAnsi="仿宋" w:eastAsia="仿宋" w:cs="仿宋"/>
          <w:b w:val="0"/>
          <w:bCs w:val="0"/>
          <w:kern w:val="0"/>
          <w:sz w:val="32"/>
          <w:szCs w:val="32"/>
          <w:u w:val="none"/>
          <w:lang w:eastAsia="zh-CN"/>
        </w:rPr>
        <w:t>，</w:t>
      </w:r>
      <w:r>
        <w:rPr>
          <w:rFonts w:hint="eastAsia" w:ascii="仿宋" w:hAnsi="仿宋" w:eastAsia="仿宋" w:cs="仿宋"/>
          <w:b w:val="0"/>
          <w:bCs w:val="0"/>
          <w:kern w:val="0"/>
          <w:sz w:val="32"/>
          <w:szCs w:val="32"/>
          <w:u w:val="none"/>
        </w:rPr>
        <w:t>确保人民群众饮水安全。</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u w:val="none"/>
        </w:rPr>
      </w:pPr>
      <w:r>
        <w:rPr>
          <w:rFonts w:hint="eastAsia" w:ascii="仿宋" w:hAnsi="仿宋" w:eastAsia="仿宋" w:cs="仿宋"/>
          <w:b w:val="0"/>
          <w:bCs w:val="0"/>
          <w:kern w:val="0"/>
          <w:sz w:val="32"/>
          <w:szCs w:val="32"/>
          <w:u w:val="none"/>
        </w:rPr>
        <w:t>自治区</w:t>
      </w:r>
      <w:r>
        <w:rPr>
          <w:rFonts w:hint="eastAsia" w:ascii="仿宋" w:hAnsi="仿宋" w:eastAsia="仿宋" w:cs="仿宋"/>
          <w:b w:val="0"/>
          <w:bCs w:val="0"/>
          <w:kern w:val="0"/>
          <w:sz w:val="32"/>
          <w:szCs w:val="32"/>
          <w:u w:val="none"/>
          <w:lang w:eastAsia="zh-CN"/>
        </w:rPr>
        <w:t>政务服务与数据管理局</w:t>
      </w:r>
      <w:r>
        <w:rPr>
          <w:rFonts w:hint="eastAsia" w:ascii="仿宋" w:hAnsi="仿宋" w:eastAsia="仿宋" w:cs="仿宋"/>
          <w:b w:val="0"/>
          <w:bCs w:val="0"/>
          <w:kern w:val="0"/>
          <w:sz w:val="32"/>
          <w:szCs w:val="32"/>
          <w:u w:val="none"/>
        </w:rPr>
        <w:t>负责利用大数据、物联网和人工智能等新技术新模式，整合挖掘各地</w:t>
      </w:r>
      <w:r>
        <w:rPr>
          <w:rFonts w:hint="eastAsia" w:ascii="仿宋" w:hAnsi="仿宋" w:eastAsia="仿宋" w:cs="仿宋"/>
          <w:b w:val="0"/>
          <w:bCs w:val="0"/>
          <w:kern w:val="0"/>
          <w:sz w:val="32"/>
          <w:szCs w:val="32"/>
          <w:u w:val="none"/>
          <w:lang w:eastAsia="zh-CN"/>
        </w:rPr>
        <w:t>区</w:t>
      </w:r>
      <w:r>
        <w:rPr>
          <w:rFonts w:hint="eastAsia" w:ascii="仿宋" w:hAnsi="仿宋" w:eastAsia="仿宋" w:cs="仿宋"/>
          <w:b w:val="0"/>
          <w:bCs w:val="0"/>
          <w:kern w:val="0"/>
          <w:sz w:val="32"/>
          <w:szCs w:val="32"/>
          <w:u w:val="none"/>
        </w:rPr>
        <w:t>各部门</w:t>
      </w:r>
      <w:r>
        <w:rPr>
          <w:rFonts w:hint="eastAsia" w:ascii="仿宋" w:hAnsi="仿宋" w:eastAsia="仿宋" w:cs="仿宋"/>
          <w:b w:val="0"/>
          <w:bCs w:val="0"/>
          <w:kern w:val="0"/>
          <w:sz w:val="32"/>
          <w:szCs w:val="32"/>
          <w:u w:val="none"/>
          <w:lang w:eastAsia="zh-CN"/>
        </w:rPr>
        <w:t>单位</w:t>
      </w:r>
      <w:r>
        <w:rPr>
          <w:rFonts w:hint="eastAsia" w:ascii="仿宋" w:hAnsi="仿宋" w:eastAsia="仿宋" w:cs="仿宋"/>
          <w:b w:val="0"/>
          <w:bCs w:val="0"/>
          <w:kern w:val="0"/>
          <w:sz w:val="32"/>
          <w:szCs w:val="32"/>
          <w:u w:val="none"/>
        </w:rPr>
        <w:t>政府数据、公共数据和社会数据等支持抗震救灾工作。</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u w:val="none"/>
        </w:rPr>
      </w:pPr>
      <w:r>
        <w:rPr>
          <w:rFonts w:hint="eastAsia" w:ascii="仿宋" w:hAnsi="仿宋" w:eastAsia="仿宋" w:cs="仿宋"/>
          <w:b w:val="0"/>
          <w:bCs w:val="0"/>
          <w:kern w:val="0"/>
          <w:sz w:val="32"/>
          <w:szCs w:val="32"/>
          <w:u w:val="none"/>
        </w:rPr>
        <w:t>内蒙古气象局负责灾区气象监测预报服务工作；及时发布灾区灾害性天气预报预警，提出应急处置建议。</w:t>
      </w:r>
    </w:p>
    <w:p>
      <w:pPr>
        <w:keepNext w:val="0"/>
        <w:keepLines w:val="0"/>
        <w:pageBreakBefore w:val="0"/>
        <w:widowControl w:val="0"/>
        <w:numPr>
          <w:ilvl w:val="0"/>
          <w:numId w:val="1"/>
        </w:numPr>
        <w:kinsoku/>
        <w:wordWrap/>
        <w:overflowPunct/>
        <w:topLinePunct/>
        <w:bidi w:val="0"/>
        <w:snapToGrid/>
        <w:spacing w:line="580" w:lineRule="exact"/>
        <w:ind w:firstLine="640" w:firstLineChars="200"/>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抢险救援组</w:t>
      </w:r>
    </w:p>
    <w:p>
      <w:pPr>
        <w:keepNext w:val="0"/>
        <w:keepLines w:val="0"/>
        <w:pageBreakBefore w:val="0"/>
        <w:widowControl w:val="0"/>
        <w:numPr>
          <w:ilvl w:val="0"/>
          <w:numId w:val="0"/>
        </w:numPr>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由自治区应急管理厅牵头，自治区自然资源厅、水利厅、卫生健康委、林草局</w:t>
      </w:r>
      <w:r>
        <w:rPr>
          <w:rFonts w:hint="eastAsia" w:ascii="仿宋" w:hAnsi="仿宋" w:eastAsia="仿宋" w:cs="仿宋"/>
          <w:b w:val="0"/>
          <w:bCs w:val="0"/>
          <w:kern w:val="0"/>
          <w:sz w:val="32"/>
          <w:szCs w:val="32"/>
          <w:u w:val="none"/>
          <w:lang w:eastAsia="zh-CN"/>
        </w:rPr>
        <w:t>、</w:t>
      </w:r>
      <w:r>
        <w:rPr>
          <w:rFonts w:hint="eastAsia" w:ascii="仿宋" w:hAnsi="仿宋" w:eastAsia="仿宋" w:cs="仿宋"/>
          <w:b w:val="0"/>
          <w:bCs w:val="0"/>
          <w:kern w:val="0"/>
          <w:sz w:val="32"/>
          <w:szCs w:val="32"/>
          <w:u w:val="none"/>
        </w:rPr>
        <w:t>团委</w:t>
      </w:r>
      <w:r>
        <w:rPr>
          <w:rFonts w:hint="eastAsia" w:ascii="仿宋" w:hAnsi="仿宋" w:eastAsia="仿宋" w:cs="仿宋"/>
          <w:b w:val="0"/>
          <w:bCs w:val="0"/>
          <w:kern w:val="0"/>
          <w:sz w:val="32"/>
          <w:szCs w:val="32"/>
        </w:rPr>
        <w:t>，内蒙古军区战备建设局、武警内蒙古总队、内蒙古消防救援总队、内蒙古森林消防总队等有关部门单位组成。</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主要职责：</w:t>
      </w:r>
      <w:r>
        <w:rPr>
          <w:rFonts w:hint="eastAsia" w:ascii="仿宋" w:hAnsi="仿宋" w:eastAsia="仿宋" w:cs="仿宋"/>
          <w:b w:val="0"/>
          <w:bCs w:val="0"/>
          <w:kern w:val="0"/>
          <w:sz w:val="32"/>
          <w:szCs w:val="32"/>
          <w:u w:val="none"/>
        </w:rPr>
        <w:t>制定抢险救援行动计划，</w:t>
      </w:r>
      <w:r>
        <w:rPr>
          <w:rFonts w:hint="eastAsia" w:ascii="仿宋" w:hAnsi="仿宋" w:eastAsia="仿宋" w:cs="仿宋"/>
          <w:b w:val="0"/>
          <w:bCs w:val="0"/>
          <w:kern w:val="0"/>
          <w:sz w:val="32"/>
          <w:szCs w:val="32"/>
        </w:rPr>
        <w:t xml:space="preserve">负责组织力量，迅速开展生命搜救工作；制定抢险救援方案，提出抢险救援力量使用建议；根据灾情和地方需求，协调调度应急救援队伍、装备、物资等资源；指导社会救援力量有序参与抢险救援；协调做好应急救援力量的后勤保障工作。 </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地震灾害发生后，自治区应急管理厅</w:t>
      </w:r>
      <w:r>
        <w:rPr>
          <w:rFonts w:hint="eastAsia" w:ascii="仿宋" w:hAnsi="仿宋" w:eastAsia="仿宋" w:cs="仿宋"/>
          <w:b w:val="0"/>
          <w:bCs w:val="0"/>
          <w:kern w:val="0"/>
          <w:sz w:val="32"/>
          <w:szCs w:val="32"/>
          <w:u w:val="none"/>
        </w:rPr>
        <w:t>、卫生健康委</w:t>
      </w:r>
      <w:r>
        <w:rPr>
          <w:rFonts w:hint="eastAsia" w:ascii="仿宋" w:hAnsi="仿宋" w:eastAsia="仿宋" w:cs="仿宋"/>
          <w:b w:val="0"/>
          <w:bCs w:val="0"/>
          <w:kern w:val="0"/>
          <w:sz w:val="32"/>
          <w:szCs w:val="32"/>
          <w:u w:val="none"/>
          <w:lang w:eastAsia="zh-CN"/>
        </w:rPr>
        <w:t>，</w:t>
      </w:r>
      <w:r>
        <w:rPr>
          <w:rFonts w:hint="eastAsia" w:ascii="仿宋" w:hAnsi="仿宋" w:eastAsia="仿宋" w:cs="仿宋"/>
          <w:b w:val="0"/>
          <w:bCs w:val="0"/>
          <w:kern w:val="0"/>
          <w:sz w:val="32"/>
          <w:szCs w:val="32"/>
          <w:u w:val="none"/>
        </w:rPr>
        <w:t>内蒙古军区战备建设局</w:t>
      </w:r>
      <w:r>
        <w:rPr>
          <w:rFonts w:hint="eastAsia" w:ascii="仿宋" w:hAnsi="仿宋" w:eastAsia="仿宋" w:cs="仿宋"/>
          <w:b w:val="0"/>
          <w:bCs w:val="0"/>
          <w:kern w:val="0"/>
          <w:sz w:val="32"/>
          <w:szCs w:val="32"/>
        </w:rPr>
        <w:t>、武警内蒙古总队、内蒙古消防救援总队、</w:t>
      </w:r>
      <w:r>
        <w:rPr>
          <w:rFonts w:hint="eastAsia" w:ascii="仿宋" w:hAnsi="仿宋" w:eastAsia="仿宋" w:cs="仿宋"/>
          <w:b w:val="0"/>
          <w:bCs w:val="0"/>
          <w:kern w:val="0"/>
          <w:sz w:val="32"/>
          <w:szCs w:val="32"/>
          <w:u w:val="none"/>
        </w:rPr>
        <w:t>内蒙古森林消防总队</w:t>
      </w:r>
      <w:r>
        <w:rPr>
          <w:rFonts w:hint="eastAsia" w:ascii="仿宋" w:hAnsi="仿宋" w:eastAsia="仿宋" w:cs="仿宋"/>
          <w:b w:val="0"/>
          <w:bCs w:val="0"/>
          <w:kern w:val="0"/>
          <w:sz w:val="32"/>
          <w:szCs w:val="32"/>
        </w:rPr>
        <w:t>立即组织消防救援队伍、森林消防队伍、安全生产救援队伍、驻地解放军、武警部队、医学救援队伍赶赴灾区开展生命搜救工作，指导灾区人民政府组织基层干部群众开展自救互救。</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u w:val="none"/>
        </w:rPr>
      </w:pPr>
      <w:r>
        <w:rPr>
          <w:rFonts w:hint="eastAsia" w:ascii="仿宋" w:hAnsi="仿宋" w:eastAsia="仿宋" w:cs="仿宋"/>
          <w:b w:val="0"/>
          <w:bCs w:val="0"/>
          <w:kern w:val="0"/>
          <w:sz w:val="32"/>
          <w:szCs w:val="32"/>
        </w:rPr>
        <w:t>自治区团委指导社会力量参与抗震救灾工作</w:t>
      </w:r>
      <w:r>
        <w:rPr>
          <w:rFonts w:hint="eastAsia" w:ascii="仿宋" w:hAnsi="仿宋" w:eastAsia="仿宋" w:cs="仿宋"/>
          <w:b w:val="0"/>
          <w:bCs w:val="0"/>
          <w:kern w:val="0"/>
          <w:sz w:val="32"/>
          <w:szCs w:val="32"/>
          <w:u w:val="none"/>
          <w:lang w:eastAsia="zh-CN"/>
        </w:rPr>
        <w:t>。</w:t>
      </w:r>
      <w:r>
        <w:rPr>
          <w:rFonts w:hint="eastAsia" w:ascii="仿宋" w:hAnsi="仿宋" w:eastAsia="仿宋" w:cs="仿宋"/>
          <w:kern w:val="0"/>
          <w:sz w:val="32"/>
          <w:szCs w:val="32"/>
          <w:u w:val="none"/>
        </w:rPr>
        <w:t xml:space="preserve">各有关部门单位按职责分工和对口关系，分别负责指挥和协调区外救援队伍，协同开展搜救工作。 </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自治区应急管理厅、自然资源厅、水利厅、林草局等部门</w:t>
      </w:r>
      <w:r>
        <w:rPr>
          <w:rFonts w:hint="eastAsia" w:ascii="仿宋" w:hAnsi="仿宋" w:eastAsia="仿宋" w:cs="仿宋"/>
          <w:b w:val="0"/>
          <w:bCs w:val="0"/>
          <w:kern w:val="0"/>
          <w:sz w:val="32"/>
          <w:szCs w:val="32"/>
          <w:u w:val="none"/>
          <w:lang w:eastAsia="zh-CN"/>
        </w:rPr>
        <w:t>单位</w:t>
      </w:r>
      <w:r>
        <w:rPr>
          <w:rFonts w:hint="eastAsia" w:ascii="仿宋" w:hAnsi="仿宋" w:eastAsia="仿宋" w:cs="仿宋"/>
          <w:b w:val="0"/>
          <w:bCs w:val="0"/>
          <w:kern w:val="0"/>
          <w:sz w:val="32"/>
          <w:szCs w:val="32"/>
        </w:rPr>
        <w:t xml:space="preserve">组织抢险救援队伍，负责针对各类次生衍生自然灾害进行抢险处置工作。 </w:t>
      </w:r>
    </w:p>
    <w:p>
      <w:pPr>
        <w:keepNext w:val="0"/>
        <w:keepLines w:val="0"/>
        <w:pageBreakBefore w:val="0"/>
        <w:widowControl w:val="0"/>
        <w:numPr>
          <w:ilvl w:val="0"/>
          <w:numId w:val="1"/>
        </w:numPr>
        <w:kinsoku/>
        <w:wordWrap/>
        <w:overflowPunct/>
        <w:topLinePunct/>
        <w:bidi w:val="0"/>
        <w:snapToGrid/>
        <w:spacing w:line="580" w:lineRule="exact"/>
        <w:ind w:firstLine="640" w:firstLineChars="200"/>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群众生活保障组</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kern w:val="0"/>
          <w:sz w:val="32"/>
          <w:szCs w:val="32"/>
          <w:u w:val="none"/>
        </w:rPr>
      </w:pPr>
      <w:r>
        <w:rPr>
          <w:rFonts w:hint="eastAsia" w:ascii="仿宋" w:hAnsi="仿宋" w:eastAsia="仿宋" w:cs="仿宋"/>
          <w:kern w:val="0"/>
          <w:sz w:val="32"/>
          <w:szCs w:val="32"/>
          <w:u w:val="none"/>
        </w:rPr>
        <w:t>由自治区应急管理厅牵头，自治区发展改革委、教育厅、民委、工业和信息化厅、司法厅、民政厅、财政厅、自然资源厅、住房城乡建设厅、</w:t>
      </w:r>
      <w:r>
        <w:rPr>
          <w:rFonts w:hint="eastAsia" w:ascii="仿宋" w:hAnsi="仿宋" w:eastAsia="仿宋" w:cs="仿宋"/>
          <w:color w:val="000000"/>
          <w:kern w:val="0"/>
          <w:sz w:val="32"/>
          <w:szCs w:val="32"/>
          <w:u w:val="none"/>
        </w:rPr>
        <w:t>交通运输厅</w:t>
      </w:r>
      <w:r>
        <w:rPr>
          <w:rFonts w:hint="eastAsia" w:ascii="仿宋" w:hAnsi="仿宋" w:eastAsia="仿宋" w:cs="仿宋"/>
          <w:kern w:val="0"/>
          <w:sz w:val="32"/>
          <w:szCs w:val="32"/>
          <w:u w:val="none"/>
        </w:rPr>
        <w:t>、商务厅、卫生健康委、外事办、</w:t>
      </w:r>
      <w:r>
        <w:rPr>
          <w:rFonts w:hint="eastAsia" w:ascii="仿宋" w:hAnsi="仿宋" w:eastAsia="仿宋" w:cs="仿宋"/>
          <w:kern w:val="0"/>
          <w:sz w:val="32"/>
          <w:szCs w:val="32"/>
          <w:u w:val="none"/>
          <w:lang w:eastAsia="zh-CN"/>
        </w:rPr>
        <w:t>国防动员办</w:t>
      </w:r>
      <w:r>
        <w:rPr>
          <w:rFonts w:hint="eastAsia" w:ascii="仿宋" w:hAnsi="仿宋" w:eastAsia="仿宋" w:cs="仿宋"/>
          <w:kern w:val="0"/>
          <w:sz w:val="32"/>
          <w:szCs w:val="32"/>
          <w:u w:val="none"/>
        </w:rPr>
        <w:t>、粮食和储备局、红十字会</w:t>
      </w:r>
      <w:r>
        <w:rPr>
          <w:rFonts w:hint="eastAsia" w:ascii="仿宋" w:hAnsi="仿宋" w:eastAsia="仿宋" w:cs="仿宋"/>
          <w:kern w:val="0"/>
          <w:sz w:val="32"/>
          <w:szCs w:val="32"/>
          <w:u w:val="none"/>
          <w:lang w:eastAsia="zh-CN"/>
        </w:rPr>
        <w:t>及</w:t>
      </w:r>
      <w:r>
        <w:rPr>
          <w:rFonts w:hint="eastAsia" w:ascii="仿宋" w:hAnsi="仿宋" w:eastAsia="仿宋" w:cs="仿宋"/>
          <w:kern w:val="0"/>
          <w:sz w:val="32"/>
          <w:szCs w:val="32"/>
          <w:u w:val="none"/>
        </w:rPr>
        <w:t>内蒙古金融监管局等有关部门</w:t>
      </w:r>
      <w:r>
        <w:rPr>
          <w:rFonts w:hint="eastAsia" w:ascii="仿宋" w:hAnsi="仿宋" w:eastAsia="仿宋" w:cs="仿宋"/>
          <w:color w:val="000000"/>
          <w:kern w:val="0"/>
          <w:sz w:val="32"/>
          <w:szCs w:val="32"/>
          <w:u w:val="none"/>
        </w:rPr>
        <w:t>单位</w:t>
      </w:r>
      <w:r>
        <w:rPr>
          <w:rFonts w:hint="eastAsia" w:ascii="仿宋" w:hAnsi="仿宋" w:eastAsia="仿宋" w:cs="仿宋"/>
          <w:kern w:val="0"/>
          <w:sz w:val="32"/>
          <w:szCs w:val="32"/>
          <w:u w:val="none"/>
        </w:rPr>
        <w:t xml:space="preserve">组成。 </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 xml:space="preserve">主要职责：负责指导灾区盟行政公署、市人民政府疏散、转移、安置受灾群众并保障受灾群众的基本生活；负责遇难人员善后工作；负责国内外捐赠的救灾物资、资金的接收和发放工作。 </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自治区应急管理厅、财政厅负责制</w:t>
      </w:r>
      <w:r>
        <w:rPr>
          <w:rFonts w:hint="eastAsia" w:ascii="仿宋" w:hAnsi="仿宋" w:eastAsia="仿宋" w:cs="仿宋"/>
          <w:b w:val="0"/>
          <w:bCs w:val="0"/>
          <w:kern w:val="0"/>
          <w:sz w:val="32"/>
          <w:szCs w:val="32"/>
          <w:u w:val="none"/>
          <w:lang w:eastAsia="zh-CN"/>
        </w:rPr>
        <w:t>定</w:t>
      </w:r>
      <w:r>
        <w:rPr>
          <w:rFonts w:hint="eastAsia" w:ascii="仿宋" w:hAnsi="仿宋" w:eastAsia="仿宋" w:cs="仿宋"/>
          <w:b w:val="0"/>
          <w:bCs w:val="0"/>
          <w:kern w:val="0"/>
          <w:sz w:val="32"/>
          <w:szCs w:val="32"/>
        </w:rPr>
        <w:t xml:space="preserve">、公布和实施受灾群众生活救助工作标准和政策，指导受灾盟市尽快对受灾人员进行临时（过渡）安置，督促灾区及周边地区及时恢复正常生产生活秩序；指导灾区制定恢复生产方案，开展恢复生产工作和临时（过渡）安置点的教学工作，落实有关扶持资金、物资。 </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自治区工业和信息化厅、商务厅、应急管理厅、发展改革委等有关部门</w:t>
      </w:r>
      <w:r>
        <w:rPr>
          <w:rFonts w:hint="eastAsia" w:ascii="仿宋" w:hAnsi="仿宋" w:eastAsia="仿宋" w:cs="仿宋"/>
          <w:b w:val="0"/>
          <w:bCs w:val="0"/>
          <w:kern w:val="0"/>
          <w:sz w:val="32"/>
          <w:szCs w:val="32"/>
          <w:u w:val="none"/>
          <w:lang w:eastAsia="zh-CN"/>
        </w:rPr>
        <w:t>单位</w:t>
      </w:r>
      <w:r>
        <w:rPr>
          <w:rFonts w:hint="eastAsia" w:ascii="仿宋" w:hAnsi="仿宋" w:eastAsia="仿宋" w:cs="仿宋"/>
          <w:b w:val="0"/>
          <w:bCs w:val="0"/>
          <w:kern w:val="0"/>
          <w:sz w:val="32"/>
          <w:szCs w:val="32"/>
        </w:rPr>
        <w:t>根据灾区实际需求，及时协调有关企业组织货</w:t>
      </w:r>
      <w:r>
        <w:rPr>
          <w:rFonts w:hint="eastAsia" w:ascii="仿宋" w:hAnsi="仿宋" w:eastAsia="仿宋" w:cs="仿宋"/>
          <w:b w:val="0"/>
          <w:bCs w:val="0"/>
          <w:spacing w:val="6"/>
          <w:kern w:val="0"/>
          <w:sz w:val="32"/>
          <w:szCs w:val="32"/>
        </w:rPr>
        <w:t xml:space="preserve">源，保障灾区的生活物资供应；指导协调灾区生活必需品市场供应。 </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 xml:space="preserve">自治区民委负责协同处理震区民族关系，指导民族地区群众安置和维护社会稳定工作。 </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 xml:space="preserve">自治区自然资源厅负责指导当地人民政府做好安置点地质灾害危险性评估。 </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 xml:space="preserve">自治区住房城乡建设厅负责指导当地人民政府做好临时（过渡）和永久安置点的建设工作。 </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 xml:space="preserve">自治区应急管理厅、国防动员办等有关部门负责及时指导受灾盟市疏散、引导受灾群众，启用应急避难场所或设置临时避难场所。 </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 xml:space="preserve">自治区司法厅负责指导灾区监所单位妥善安置或转移被监管人员，组织开展好相关监管执法工作，确保监管场所安全稳定。 </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u w:val="none"/>
        </w:rPr>
      </w:pPr>
      <w:r>
        <w:rPr>
          <w:rFonts w:hint="eastAsia" w:ascii="仿宋" w:hAnsi="仿宋" w:eastAsia="仿宋" w:cs="仿宋"/>
          <w:b w:val="0"/>
          <w:bCs w:val="0"/>
          <w:kern w:val="0"/>
          <w:sz w:val="32"/>
          <w:szCs w:val="32"/>
          <w:u w:val="none"/>
        </w:rPr>
        <w:t>自治区粮食和储备局负责指导、协调粮食仓储企业做好防震救灾工作；落实有关动用计划和指令，做好灾区粮食的应急保障工作和生活类救灾物资和医疗物资的调出工作。</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自治区应急管理厅</w:t>
      </w:r>
      <w:r>
        <w:rPr>
          <w:rFonts w:hint="eastAsia" w:ascii="仿宋" w:hAnsi="仿宋" w:eastAsia="仿宋" w:cs="仿宋"/>
          <w:b w:val="0"/>
          <w:bCs w:val="0"/>
          <w:color w:val="auto"/>
          <w:kern w:val="0"/>
          <w:sz w:val="32"/>
          <w:szCs w:val="32"/>
        </w:rPr>
        <w:t>、交通运输厅、卫</w:t>
      </w:r>
      <w:r>
        <w:rPr>
          <w:rFonts w:hint="eastAsia" w:ascii="仿宋" w:hAnsi="仿宋" w:eastAsia="仿宋" w:cs="仿宋"/>
          <w:b w:val="0"/>
          <w:bCs w:val="0"/>
          <w:kern w:val="0"/>
          <w:sz w:val="32"/>
          <w:szCs w:val="32"/>
        </w:rPr>
        <w:t>生健康委、红十字会负责指导做好受灾群众紧急转移安置、过渡期救助和因灾遇难人员家属抚慰等相关事宜。按照民政部、公安部、交通运输部、</w:t>
      </w:r>
      <w:r>
        <w:rPr>
          <w:rFonts w:hint="eastAsia" w:ascii="仿宋" w:hAnsi="仿宋" w:eastAsia="仿宋" w:cs="仿宋"/>
          <w:b w:val="0"/>
          <w:bCs w:val="0"/>
          <w:kern w:val="0"/>
          <w:sz w:val="32"/>
          <w:szCs w:val="32"/>
          <w:u w:val="none"/>
          <w:lang w:eastAsia="zh-CN"/>
        </w:rPr>
        <w:t>国家</w:t>
      </w:r>
      <w:r>
        <w:rPr>
          <w:rFonts w:hint="eastAsia" w:ascii="仿宋" w:hAnsi="仿宋" w:eastAsia="仿宋" w:cs="仿宋"/>
          <w:b w:val="0"/>
          <w:bCs w:val="0"/>
          <w:kern w:val="0"/>
          <w:sz w:val="32"/>
          <w:szCs w:val="32"/>
        </w:rPr>
        <w:t>卫生健康委</w:t>
      </w:r>
      <w:r>
        <w:rPr>
          <w:rFonts w:hint="eastAsia" w:ascii="仿宋" w:hAnsi="仿宋" w:eastAsia="仿宋" w:cs="仿宋"/>
          <w:b w:val="0"/>
          <w:bCs w:val="0"/>
          <w:kern w:val="0"/>
          <w:sz w:val="32"/>
          <w:szCs w:val="32"/>
          <w:u w:val="none"/>
          <w:lang w:eastAsia="zh-CN"/>
        </w:rPr>
        <w:t>印发的</w:t>
      </w:r>
      <w:r>
        <w:rPr>
          <w:rFonts w:hint="eastAsia" w:ascii="仿宋" w:hAnsi="仿宋" w:eastAsia="仿宋" w:cs="仿宋"/>
          <w:b w:val="0"/>
          <w:bCs w:val="0"/>
          <w:kern w:val="0"/>
          <w:sz w:val="32"/>
          <w:szCs w:val="32"/>
        </w:rPr>
        <w:t xml:space="preserve">《重大突发事件遇难人员遗体处置工作规程》相关要求，规范地震遇难人员遗体处置及相关善后事宜。 </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自治区应急管理厅、财政厅、发展改革委、外事办等有关部门负责接收、下拨中央救灾款物，下拨自治区救灾款物，指导发放救灾款物；组织接收国内捐赠、国际援助，并按规定安排使用国内外救灾捐赠资金和物资等工作。</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u w:val="none"/>
        </w:rPr>
      </w:pPr>
      <w:r>
        <w:rPr>
          <w:rFonts w:hint="eastAsia" w:ascii="仿宋" w:hAnsi="仿宋" w:eastAsia="仿宋" w:cs="仿宋"/>
          <w:b w:val="0"/>
          <w:bCs w:val="0"/>
          <w:kern w:val="0"/>
          <w:sz w:val="32"/>
          <w:szCs w:val="32"/>
          <w:u w:val="none"/>
        </w:rPr>
        <w:t>内蒙古金融监管局负责依法做好灾区有关保险理赔和给付的监管工作。</w:t>
      </w:r>
    </w:p>
    <w:p>
      <w:pPr>
        <w:keepNext w:val="0"/>
        <w:keepLines w:val="0"/>
        <w:pageBreakBefore w:val="0"/>
        <w:widowControl w:val="0"/>
        <w:numPr>
          <w:ilvl w:val="0"/>
          <w:numId w:val="1"/>
        </w:numPr>
        <w:kinsoku/>
        <w:wordWrap/>
        <w:overflowPunct/>
        <w:topLinePunct/>
        <w:bidi w:val="0"/>
        <w:snapToGrid/>
        <w:spacing w:line="580" w:lineRule="exact"/>
        <w:ind w:firstLine="640" w:firstLineChars="200"/>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医疗救治和卫生防疫组</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kern w:val="0"/>
          <w:sz w:val="32"/>
          <w:szCs w:val="32"/>
          <w:u w:val="none"/>
        </w:rPr>
      </w:pPr>
      <w:r>
        <w:rPr>
          <w:rFonts w:hint="eastAsia" w:ascii="仿宋" w:hAnsi="仿宋" w:eastAsia="仿宋" w:cs="仿宋"/>
          <w:kern w:val="0"/>
          <w:sz w:val="32"/>
          <w:szCs w:val="32"/>
          <w:u w:val="none"/>
        </w:rPr>
        <w:t>由自治区卫生健康委（疾控局）牵头，自治区农牧厅、粮食</w:t>
      </w:r>
      <w:r>
        <w:rPr>
          <w:rFonts w:hint="eastAsia" w:ascii="仿宋" w:hAnsi="仿宋" w:eastAsia="仿宋" w:cs="仿宋"/>
          <w:spacing w:val="6"/>
          <w:kern w:val="0"/>
          <w:sz w:val="32"/>
          <w:szCs w:val="32"/>
          <w:u w:val="none"/>
        </w:rPr>
        <w:t>和储备局、市场监管局（药监局）、红十字会等有关部门</w:t>
      </w:r>
      <w:r>
        <w:rPr>
          <w:rFonts w:hint="eastAsia" w:ascii="仿宋" w:hAnsi="仿宋" w:eastAsia="仿宋" w:cs="仿宋"/>
          <w:color w:val="000000"/>
          <w:spacing w:val="6"/>
          <w:kern w:val="0"/>
          <w:sz w:val="32"/>
          <w:szCs w:val="32"/>
          <w:u w:val="none"/>
        </w:rPr>
        <w:t>单位</w:t>
      </w:r>
      <w:r>
        <w:rPr>
          <w:rFonts w:hint="eastAsia" w:ascii="仿宋" w:hAnsi="仿宋" w:eastAsia="仿宋" w:cs="仿宋"/>
          <w:spacing w:val="6"/>
          <w:kern w:val="0"/>
          <w:sz w:val="32"/>
          <w:szCs w:val="32"/>
          <w:u w:val="none"/>
        </w:rPr>
        <w:t>组成。</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主要职责：组织调配医疗队伍和医疗器械、药品等物资装备；开展食品和饮用水的卫生监督检查、监测和污染防控；开展重大传染病、动植物疫情监测和卫生消杀工作；开展灾后心理干预服务工作；做好灾区医药用品等耗材保障工作；负责区内外医疗救援队伍的协调工作。</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kern w:val="0"/>
          <w:sz w:val="32"/>
          <w:szCs w:val="32"/>
          <w:u w:val="none"/>
        </w:rPr>
      </w:pPr>
      <w:r>
        <w:rPr>
          <w:rFonts w:hint="eastAsia" w:ascii="仿宋" w:hAnsi="仿宋" w:eastAsia="仿宋" w:cs="仿宋"/>
          <w:b w:val="0"/>
          <w:bCs w:val="0"/>
          <w:kern w:val="0"/>
          <w:sz w:val="32"/>
          <w:szCs w:val="32"/>
        </w:rPr>
        <w:t>自治区卫生健康委（疾控局）、粮食和储备局、红十字会等部门</w:t>
      </w:r>
      <w:r>
        <w:rPr>
          <w:rFonts w:hint="eastAsia" w:ascii="仿宋" w:hAnsi="仿宋" w:eastAsia="仿宋" w:cs="仿宋"/>
          <w:b w:val="0"/>
          <w:bCs w:val="0"/>
          <w:kern w:val="0"/>
          <w:sz w:val="32"/>
          <w:szCs w:val="32"/>
          <w:u w:val="none"/>
          <w:lang w:eastAsia="zh-CN"/>
        </w:rPr>
        <w:t>单位</w:t>
      </w:r>
      <w:r>
        <w:rPr>
          <w:rFonts w:hint="eastAsia" w:ascii="仿宋" w:hAnsi="仿宋" w:eastAsia="仿宋" w:cs="仿宋"/>
          <w:b w:val="0"/>
          <w:bCs w:val="0"/>
          <w:kern w:val="0"/>
          <w:sz w:val="32"/>
          <w:szCs w:val="32"/>
        </w:rPr>
        <w:t>负责组织调配医疗应急队伍和医疗器械、药品等物资装备，做好地震后灾区伤员救治和医疗物资保障工作；组织开展和指导灾区的心理援助行动；做好灾后疫情防控和卫生消杀工作，严防重大传染病疫情的发生和蔓延；开展食品和饮用水的卫生监督检查、检测和污染控制；</w:t>
      </w:r>
      <w:r>
        <w:rPr>
          <w:rFonts w:hint="eastAsia" w:ascii="仿宋" w:hAnsi="仿宋" w:eastAsia="仿宋" w:cs="仿宋"/>
          <w:kern w:val="0"/>
          <w:sz w:val="32"/>
          <w:szCs w:val="32"/>
          <w:u w:val="none"/>
        </w:rPr>
        <w:t>协调区内外医疗机构及时接收危重伤员的救治；负责指挥和协调区外医学救援队伍及时开展伤员救治工作。</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u w:val="none"/>
        </w:rPr>
      </w:pPr>
      <w:r>
        <w:rPr>
          <w:rFonts w:hint="eastAsia" w:ascii="仿宋" w:hAnsi="仿宋" w:eastAsia="仿宋" w:cs="仿宋"/>
          <w:b w:val="0"/>
          <w:bCs w:val="0"/>
          <w:kern w:val="0"/>
          <w:sz w:val="32"/>
          <w:szCs w:val="32"/>
          <w:u w:val="none"/>
        </w:rPr>
        <w:t>自治区农牧厅负责联合有关部门</w:t>
      </w:r>
      <w:r>
        <w:rPr>
          <w:rFonts w:hint="eastAsia" w:ascii="仿宋" w:hAnsi="仿宋" w:eastAsia="仿宋" w:cs="仿宋"/>
          <w:b w:val="0"/>
          <w:bCs w:val="0"/>
          <w:kern w:val="0"/>
          <w:sz w:val="32"/>
          <w:szCs w:val="32"/>
          <w:u w:val="none"/>
          <w:lang w:eastAsia="zh-CN"/>
        </w:rPr>
        <w:t>单位</w:t>
      </w:r>
      <w:r>
        <w:rPr>
          <w:rFonts w:hint="eastAsia" w:ascii="仿宋" w:hAnsi="仿宋" w:eastAsia="仿宋" w:cs="仿宋"/>
          <w:b w:val="0"/>
          <w:bCs w:val="0"/>
          <w:kern w:val="0"/>
          <w:sz w:val="32"/>
          <w:szCs w:val="32"/>
          <w:u w:val="none"/>
        </w:rPr>
        <w:t>做好震后畜禽疫病防控、死亡畜禽无害化处理和消毒灭源等工作。</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sz w:val="32"/>
          <w:szCs w:val="32"/>
          <w:u w:val="none"/>
        </w:rPr>
      </w:pPr>
      <w:r>
        <w:rPr>
          <w:rFonts w:hint="eastAsia" w:ascii="仿宋" w:hAnsi="仿宋" w:eastAsia="仿宋" w:cs="仿宋"/>
          <w:b w:val="0"/>
          <w:bCs w:val="0"/>
          <w:sz w:val="32"/>
          <w:szCs w:val="32"/>
          <w:u w:val="none"/>
        </w:rPr>
        <w:t>自治区药监局负责做好药品医疗器械质量安全监管工作，协助做好药品医疗器械保供工作</w:t>
      </w:r>
      <w:r>
        <w:rPr>
          <w:rFonts w:hint="eastAsia" w:ascii="仿宋" w:hAnsi="仿宋" w:eastAsia="仿宋" w:cs="仿宋"/>
          <w:b w:val="0"/>
          <w:bCs w:val="0"/>
          <w:sz w:val="32"/>
          <w:szCs w:val="32"/>
          <w:u w:val="none"/>
          <w:lang w:eastAsia="zh-CN"/>
        </w:rPr>
        <w:t>，</w:t>
      </w:r>
      <w:r>
        <w:rPr>
          <w:rFonts w:hint="eastAsia" w:ascii="仿宋" w:hAnsi="仿宋" w:eastAsia="仿宋" w:cs="仿宋"/>
          <w:b w:val="0"/>
          <w:bCs w:val="0"/>
          <w:sz w:val="32"/>
          <w:szCs w:val="32"/>
          <w:u w:val="none"/>
        </w:rPr>
        <w:t>依法依规从严</w:t>
      </w:r>
      <w:r>
        <w:rPr>
          <w:rFonts w:hint="eastAsia" w:ascii="仿宋" w:hAnsi="仿宋" w:eastAsia="仿宋" w:cs="仿宋"/>
          <w:b w:val="0"/>
          <w:bCs w:val="0"/>
          <w:sz w:val="32"/>
          <w:szCs w:val="32"/>
          <w:u w:val="none"/>
          <w:lang w:eastAsia="zh-CN"/>
        </w:rPr>
        <w:t>加</w:t>
      </w:r>
      <w:r>
        <w:rPr>
          <w:rFonts w:hint="eastAsia" w:ascii="仿宋" w:hAnsi="仿宋" w:eastAsia="仿宋" w:cs="仿宋"/>
          <w:b w:val="0"/>
          <w:bCs w:val="0"/>
          <w:sz w:val="32"/>
          <w:szCs w:val="32"/>
          <w:u w:val="none"/>
        </w:rPr>
        <w:t>强监管，维护灾区药品医疗器械市场经营秩序。</w:t>
      </w:r>
    </w:p>
    <w:p>
      <w:pPr>
        <w:keepNext w:val="0"/>
        <w:keepLines w:val="0"/>
        <w:pageBreakBefore w:val="0"/>
        <w:widowControl w:val="0"/>
        <w:numPr>
          <w:ilvl w:val="0"/>
          <w:numId w:val="1"/>
        </w:numPr>
        <w:kinsoku/>
        <w:wordWrap/>
        <w:overflowPunct/>
        <w:topLinePunct/>
        <w:bidi w:val="0"/>
        <w:snapToGrid/>
        <w:spacing w:line="580" w:lineRule="exact"/>
        <w:ind w:firstLine="640" w:firstLineChars="200"/>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基础设施保障组</w:t>
      </w:r>
    </w:p>
    <w:p>
      <w:pPr>
        <w:keepNext w:val="0"/>
        <w:keepLines w:val="0"/>
        <w:pageBreakBefore w:val="0"/>
        <w:widowControl w:val="0"/>
        <w:numPr>
          <w:ilvl w:val="0"/>
          <w:numId w:val="0"/>
        </w:numPr>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由自治区交通运输厅牵头，自治区公安厅、住房城乡建设厅、水利厅</w:t>
      </w:r>
      <w:r>
        <w:rPr>
          <w:rFonts w:hint="eastAsia" w:ascii="仿宋" w:hAnsi="仿宋" w:eastAsia="仿宋" w:cs="仿宋"/>
          <w:b w:val="0"/>
          <w:bCs w:val="0"/>
          <w:kern w:val="0"/>
          <w:sz w:val="32"/>
          <w:szCs w:val="32"/>
          <w:u w:val="none"/>
          <w:lang w:eastAsia="zh-CN"/>
        </w:rPr>
        <w:t>，</w:t>
      </w:r>
      <w:r>
        <w:rPr>
          <w:rFonts w:hint="eastAsia" w:ascii="仿宋" w:hAnsi="仿宋" w:eastAsia="仿宋" w:cs="仿宋"/>
          <w:b w:val="0"/>
          <w:bCs w:val="0"/>
          <w:kern w:val="0"/>
          <w:sz w:val="32"/>
          <w:szCs w:val="32"/>
        </w:rPr>
        <w:t>内蒙古通信管理局、</w:t>
      </w:r>
      <w:r>
        <w:rPr>
          <w:rFonts w:hint="eastAsia" w:ascii="仿宋" w:hAnsi="仿宋" w:eastAsia="仿宋" w:cs="仿宋"/>
          <w:b w:val="0"/>
          <w:bCs w:val="0"/>
          <w:kern w:val="0"/>
          <w:sz w:val="32"/>
          <w:szCs w:val="32"/>
          <w:u w:val="none"/>
        </w:rPr>
        <w:t>民航内蒙古安全监管局、</w:t>
      </w:r>
      <w:r>
        <w:rPr>
          <w:rFonts w:hint="eastAsia" w:ascii="仿宋" w:hAnsi="仿宋" w:eastAsia="仿宋" w:cs="仿宋"/>
          <w:b w:val="0"/>
          <w:bCs w:val="0"/>
          <w:kern w:val="0"/>
          <w:sz w:val="32"/>
          <w:szCs w:val="32"/>
        </w:rPr>
        <w:t>中国铁路呼和浩特局集团有限公司、</w:t>
      </w:r>
      <w:r>
        <w:rPr>
          <w:rFonts w:hint="eastAsia" w:ascii="仿宋" w:hAnsi="仿宋" w:eastAsia="仿宋" w:cs="仿宋"/>
          <w:b w:val="0"/>
          <w:bCs w:val="0"/>
          <w:sz w:val="32"/>
          <w:szCs w:val="32"/>
          <w:u w:val="none"/>
        </w:rPr>
        <w:t>内蒙古电力（集团）公司</w:t>
      </w:r>
      <w:r>
        <w:rPr>
          <w:rFonts w:hint="eastAsia" w:ascii="仿宋" w:hAnsi="仿宋" w:eastAsia="仿宋" w:cs="仿宋"/>
          <w:b w:val="0"/>
          <w:bCs w:val="0"/>
          <w:sz w:val="32"/>
          <w:szCs w:val="32"/>
          <w:u w:val="none"/>
          <w:lang w:eastAsia="zh-CN"/>
        </w:rPr>
        <w:t>、</w:t>
      </w:r>
      <w:r>
        <w:rPr>
          <w:rFonts w:hint="eastAsia" w:ascii="仿宋" w:hAnsi="仿宋" w:eastAsia="仿宋" w:cs="仿宋"/>
          <w:b w:val="0"/>
          <w:bCs w:val="0"/>
          <w:sz w:val="32"/>
          <w:szCs w:val="32"/>
          <w:u w:val="none"/>
        </w:rPr>
        <w:t>国网蒙东电力公司</w:t>
      </w:r>
      <w:r>
        <w:rPr>
          <w:rFonts w:hint="eastAsia" w:ascii="仿宋" w:hAnsi="仿宋" w:eastAsia="仿宋" w:cs="仿宋"/>
          <w:b w:val="0"/>
          <w:bCs w:val="0"/>
          <w:kern w:val="0"/>
          <w:sz w:val="32"/>
          <w:szCs w:val="32"/>
        </w:rPr>
        <w:t>等有关部门单位组成。</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 xml:space="preserve">主要职责：负责灾区道路、通信、供电、供水、供气等基础设施的抢修保通工作。 </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自治区交通运输厅负责组织抢险队伍赶赴灾区，指导盟市组织协调运力，按抗震救灾指挥部统一安排，协调做好应急救援力量赴灾区和撤离时的道路交通保障工作；协助指导开展道路抢通抢修；协调抢险救灾物资、救援装备以及基本生活物资等交通应急通行；做好受灾群众的转运和应急救灾物资的运输工作以及灾区公路抢通保通工作。</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rPr>
      </w:pPr>
      <w:r>
        <w:rPr>
          <w:rFonts w:hint="eastAsia" w:ascii="仿宋" w:hAnsi="仿宋" w:eastAsia="仿宋" w:cs="仿宋"/>
          <w:b w:val="0"/>
          <w:bCs w:val="0"/>
          <w:color w:val="auto"/>
          <w:kern w:val="0"/>
          <w:sz w:val="32"/>
          <w:szCs w:val="32"/>
          <w:u w:val="none"/>
        </w:rPr>
        <w:t>民航内蒙古安全监管局、</w:t>
      </w:r>
      <w:r>
        <w:rPr>
          <w:rFonts w:hint="eastAsia" w:ascii="仿宋" w:hAnsi="仿宋" w:eastAsia="仿宋" w:cs="仿宋"/>
          <w:b w:val="0"/>
          <w:bCs w:val="0"/>
          <w:color w:val="auto"/>
          <w:kern w:val="0"/>
          <w:sz w:val="32"/>
          <w:szCs w:val="32"/>
        </w:rPr>
        <w:t>中国铁路</w:t>
      </w:r>
      <w:r>
        <w:rPr>
          <w:rFonts w:hint="eastAsia" w:ascii="仿宋" w:hAnsi="仿宋" w:eastAsia="仿宋" w:cs="仿宋"/>
          <w:b w:val="0"/>
          <w:bCs w:val="0"/>
          <w:kern w:val="0"/>
          <w:sz w:val="32"/>
          <w:szCs w:val="32"/>
        </w:rPr>
        <w:t xml:space="preserve">呼和浩特局集团有限公司等有关部门单位负责组织铁路和机场抢险保通工作，对抗震救灾工作必须使用的铁路、机场等交通设施进行抢修和维护；协调运力，优先保证抢险救援队伍、伤员和救灾物资运输需要。 </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 xml:space="preserve">自治区公安厅负责组织开展灾区交通秩序的维护工作，保障灾区队伍调动、物资调运、伤员运送的运输线路通畅。     </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 xml:space="preserve">内蒙古通信管理局负责组织、协调、督促和指导基础电信运营企业抢修受损通信设备设施，保障抢险救灾指挥系统和重要部门的通信畅通；尽快恢复公众通信。 </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自治区住房城乡建设厅、水利厅</w:t>
      </w:r>
      <w:r>
        <w:rPr>
          <w:rFonts w:hint="eastAsia" w:ascii="仿宋" w:hAnsi="仿宋" w:eastAsia="仿宋" w:cs="仿宋"/>
          <w:b w:val="0"/>
          <w:bCs w:val="0"/>
          <w:kern w:val="0"/>
          <w:sz w:val="32"/>
          <w:szCs w:val="32"/>
          <w:u w:val="none"/>
          <w:lang w:eastAsia="zh-CN"/>
        </w:rPr>
        <w:t>，</w:t>
      </w:r>
      <w:r>
        <w:rPr>
          <w:rFonts w:hint="eastAsia" w:ascii="仿宋" w:hAnsi="仿宋" w:eastAsia="仿宋" w:cs="仿宋"/>
          <w:b w:val="0"/>
          <w:bCs w:val="0"/>
          <w:sz w:val="32"/>
          <w:szCs w:val="32"/>
          <w:u w:val="none"/>
        </w:rPr>
        <w:t>内蒙古电力（集团）公司</w:t>
      </w:r>
      <w:r>
        <w:rPr>
          <w:rFonts w:hint="eastAsia" w:ascii="仿宋" w:hAnsi="仿宋" w:eastAsia="仿宋" w:cs="仿宋"/>
          <w:b w:val="0"/>
          <w:bCs w:val="0"/>
          <w:sz w:val="32"/>
          <w:szCs w:val="32"/>
          <w:u w:val="none"/>
          <w:lang w:eastAsia="zh-CN"/>
        </w:rPr>
        <w:t>、</w:t>
      </w:r>
      <w:r>
        <w:rPr>
          <w:rFonts w:hint="eastAsia" w:ascii="仿宋" w:hAnsi="仿宋" w:eastAsia="仿宋" w:cs="仿宋"/>
          <w:b w:val="0"/>
          <w:bCs w:val="0"/>
          <w:sz w:val="32"/>
          <w:szCs w:val="32"/>
          <w:u w:val="none"/>
        </w:rPr>
        <w:t>国网蒙东电力公司</w:t>
      </w:r>
      <w:r>
        <w:rPr>
          <w:rFonts w:hint="eastAsia" w:ascii="仿宋" w:hAnsi="仿宋" w:eastAsia="仿宋" w:cs="仿宋"/>
          <w:b w:val="0"/>
          <w:bCs w:val="0"/>
          <w:kern w:val="0"/>
          <w:sz w:val="32"/>
          <w:szCs w:val="32"/>
        </w:rPr>
        <w:t>等有关部门</w:t>
      </w:r>
      <w:r>
        <w:rPr>
          <w:rFonts w:hint="eastAsia" w:ascii="仿宋" w:hAnsi="仿宋" w:eastAsia="仿宋" w:cs="仿宋"/>
          <w:b w:val="0"/>
          <w:bCs w:val="0"/>
          <w:kern w:val="0"/>
          <w:sz w:val="32"/>
          <w:szCs w:val="32"/>
          <w:u w:val="none"/>
          <w:lang w:eastAsia="zh-CN"/>
        </w:rPr>
        <w:t>单位</w:t>
      </w:r>
      <w:r>
        <w:rPr>
          <w:rFonts w:hint="eastAsia" w:ascii="仿宋" w:hAnsi="仿宋" w:eastAsia="仿宋" w:cs="仿宋"/>
          <w:b w:val="0"/>
          <w:bCs w:val="0"/>
          <w:kern w:val="0"/>
          <w:sz w:val="32"/>
          <w:szCs w:val="32"/>
        </w:rPr>
        <w:t>负责组织抢险队伍赶赴灾区，抢修受损设备设施，维护灾区供电、供水、供气、环卫等基础设施，确保各项基础设施正常运转。</w:t>
      </w:r>
    </w:p>
    <w:p>
      <w:pPr>
        <w:keepNext w:val="0"/>
        <w:keepLines w:val="0"/>
        <w:pageBreakBefore w:val="0"/>
        <w:widowControl w:val="0"/>
        <w:numPr>
          <w:ilvl w:val="0"/>
          <w:numId w:val="0"/>
        </w:numPr>
        <w:kinsoku/>
        <w:wordWrap/>
        <w:overflowPunct/>
        <w:topLinePunct/>
        <w:bidi w:val="0"/>
        <w:snapToGrid/>
        <w:spacing w:line="580" w:lineRule="exact"/>
        <w:ind w:firstLine="640" w:firstLineChars="200"/>
        <w:textAlignment w:val="auto"/>
        <w:rPr>
          <w:rFonts w:hint="eastAsia" w:ascii="黑体" w:hAnsi="黑体" w:eastAsia="黑体" w:cs="黑体"/>
          <w:b w:val="0"/>
          <w:bCs w:val="0"/>
          <w:kern w:val="0"/>
          <w:sz w:val="32"/>
          <w:szCs w:val="32"/>
          <w:u w:val="none"/>
        </w:rPr>
      </w:pPr>
      <w:r>
        <w:rPr>
          <w:rFonts w:hint="eastAsia" w:ascii="黑体" w:hAnsi="黑体" w:eastAsia="黑体" w:cs="黑体"/>
          <w:b w:val="0"/>
          <w:bCs w:val="0"/>
          <w:kern w:val="0"/>
          <w:sz w:val="32"/>
          <w:szCs w:val="32"/>
          <w:u w:val="none"/>
          <w:lang w:eastAsia="zh-CN"/>
        </w:rPr>
        <w:t>七、</w:t>
      </w:r>
      <w:r>
        <w:rPr>
          <w:rFonts w:hint="eastAsia" w:ascii="黑体" w:hAnsi="黑体" w:eastAsia="黑体" w:cs="黑体"/>
          <w:b w:val="0"/>
          <w:bCs w:val="0"/>
          <w:kern w:val="0"/>
          <w:sz w:val="32"/>
          <w:szCs w:val="32"/>
        </w:rPr>
        <w:t>灾害监测防治组</w:t>
      </w:r>
    </w:p>
    <w:p>
      <w:pPr>
        <w:keepNext w:val="0"/>
        <w:keepLines w:val="0"/>
        <w:pageBreakBefore w:val="0"/>
        <w:widowControl w:val="0"/>
        <w:numPr>
          <w:ilvl w:val="0"/>
          <w:numId w:val="0"/>
        </w:numPr>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由内蒙古地震局牵头，自治区应急管理厅、自然资源厅</w:t>
      </w:r>
      <w:r>
        <w:rPr>
          <w:rFonts w:hint="eastAsia" w:ascii="仿宋" w:hAnsi="仿宋" w:eastAsia="仿宋" w:cs="仿宋"/>
          <w:b w:val="0"/>
          <w:bCs w:val="0"/>
          <w:kern w:val="0"/>
          <w:sz w:val="32"/>
          <w:szCs w:val="32"/>
          <w:u w:val="none"/>
        </w:rPr>
        <w:t>、住房城乡建设厅</w:t>
      </w:r>
      <w:r>
        <w:rPr>
          <w:rFonts w:hint="eastAsia" w:ascii="仿宋" w:hAnsi="仿宋" w:eastAsia="仿宋" w:cs="仿宋"/>
          <w:b w:val="0"/>
          <w:bCs w:val="0"/>
          <w:kern w:val="0"/>
          <w:sz w:val="32"/>
          <w:szCs w:val="32"/>
        </w:rPr>
        <w:t xml:space="preserve">、生态环境厅、水利厅和内蒙古气象局等有关部门单位组成。 </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 xml:space="preserve">主要职责：负责地震及其次生衍生灾害的监测与防范工作；协调相关技术力量和设备，密切监视灾情发展；协调开展灾情会商研判，为指挥决策提供技术支撑；参与制定救援救灾方案；指导做好灾害防御和灾害隐患的监测预警，对灾害进行先期处置。 </w:t>
      </w:r>
    </w:p>
    <w:p>
      <w:pPr>
        <w:keepNext w:val="0"/>
        <w:keepLines w:val="0"/>
        <w:pageBreakBefore w:val="0"/>
        <w:widowControl w:val="0"/>
        <w:kinsoku/>
        <w:wordWrap/>
        <w:overflowPunct/>
        <w:topLinePunct/>
        <w:bidi w:val="0"/>
        <w:snapToGrid/>
        <w:spacing w:line="580" w:lineRule="exact"/>
        <w:ind w:firstLine="664" w:firstLineChars="200"/>
        <w:textAlignment w:val="auto"/>
        <w:rPr>
          <w:rFonts w:hint="eastAsia" w:ascii="仿宋" w:hAnsi="仿宋" w:eastAsia="仿宋" w:cs="仿宋"/>
          <w:b w:val="0"/>
          <w:bCs w:val="0"/>
          <w:kern w:val="0"/>
          <w:sz w:val="32"/>
          <w:szCs w:val="32"/>
        </w:rPr>
      </w:pPr>
      <w:r>
        <w:rPr>
          <w:rFonts w:hint="eastAsia" w:ascii="仿宋" w:hAnsi="仿宋" w:eastAsia="仿宋" w:cs="仿宋"/>
          <w:b w:val="0"/>
          <w:bCs w:val="0"/>
          <w:spacing w:val="6"/>
          <w:kern w:val="0"/>
          <w:sz w:val="32"/>
          <w:szCs w:val="32"/>
        </w:rPr>
        <w:t>内蒙古地震局负责密切监视震情发展趋势，开展震情会商研判，及时通报余震信息，指导有关地区、部门单位做好余震防范。</w:t>
      </w:r>
      <w:r>
        <w:rPr>
          <w:rFonts w:hint="eastAsia" w:ascii="仿宋" w:hAnsi="仿宋" w:eastAsia="仿宋" w:cs="仿宋"/>
          <w:b w:val="0"/>
          <w:bCs w:val="0"/>
          <w:kern w:val="0"/>
          <w:sz w:val="32"/>
          <w:szCs w:val="32"/>
        </w:rPr>
        <w:t xml:space="preserve"> </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自治区自然资源厅负责震后应急测绘工作，及时获取震区卫星遥感影像及中低空航空影像，对地震引发的次生衍生地质灾害组织应急调查和应急监测工作，提出应急防治与救灾措施建议。</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 xml:space="preserve">自治区生态环境厅负责组织开展灾区的空气、水质、土壤等的污染监测和防控工作。 </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u w:val="none"/>
        </w:rPr>
      </w:pPr>
      <w:r>
        <w:rPr>
          <w:rFonts w:hint="eastAsia" w:ascii="仿宋" w:hAnsi="仿宋" w:eastAsia="仿宋" w:cs="仿宋"/>
          <w:b w:val="0"/>
          <w:bCs w:val="0"/>
          <w:kern w:val="0"/>
          <w:sz w:val="32"/>
          <w:szCs w:val="32"/>
        </w:rPr>
        <w:t>自治区住房城乡建设厅负责指导开展城镇房屋和市政基础设施的震后安全性应急评估和抗震加固工作。</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u w:val="none"/>
        </w:rPr>
      </w:pPr>
      <w:r>
        <w:rPr>
          <w:rFonts w:hint="eastAsia" w:ascii="仿宋" w:hAnsi="仿宋" w:eastAsia="仿宋" w:cs="仿宋"/>
          <w:b w:val="0"/>
          <w:bCs w:val="0"/>
          <w:kern w:val="0"/>
          <w:sz w:val="32"/>
          <w:szCs w:val="32"/>
          <w:u w:val="none"/>
        </w:rPr>
        <w:t>自治区水利厅负责对高坝水库加强检查，对可能发生的严重次生水患进行监测，及时发布预警通报水患发展趋势，对险情组织队伍进行先期抢护；组织开展农村牧区灾区饮用水源工程的检查、监测工作。</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u w:val="none"/>
        </w:rPr>
        <w:t>内蒙古气象局负责组织开展灾区气象监测，及时通报重大气象变化，为灾区地震应急处置工作做好气象服务。</w:t>
      </w:r>
      <w:r>
        <w:rPr>
          <w:rFonts w:hint="eastAsia" w:ascii="仿宋" w:hAnsi="仿宋" w:eastAsia="仿宋" w:cs="仿宋"/>
          <w:b w:val="0"/>
          <w:bCs w:val="0"/>
          <w:kern w:val="0"/>
          <w:sz w:val="32"/>
          <w:szCs w:val="32"/>
        </w:rPr>
        <w:t xml:space="preserve"> </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 xml:space="preserve">自治区应急管理厅等有关部门单位按照职责分工，分别负责加大对可能造成或产生严重次生灾害的危化品设施、核设施、油气管线、易燃易爆和有毒物质等的检查、监测力度，防控严重次生灾害的发生。 </w:t>
      </w:r>
    </w:p>
    <w:p>
      <w:pPr>
        <w:keepNext w:val="0"/>
        <w:keepLines w:val="0"/>
        <w:pageBreakBefore w:val="0"/>
        <w:widowControl w:val="0"/>
        <w:numPr>
          <w:ilvl w:val="0"/>
          <w:numId w:val="0"/>
        </w:numPr>
        <w:kinsoku/>
        <w:wordWrap/>
        <w:overflowPunct/>
        <w:topLinePunct/>
        <w:bidi w:val="0"/>
        <w:snapToGrid/>
        <w:spacing w:line="580" w:lineRule="exact"/>
        <w:ind w:firstLine="640" w:firstLineChars="200"/>
        <w:textAlignment w:val="auto"/>
        <w:rPr>
          <w:rFonts w:hint="eastAsia" w:ascii="黑体" w:hAnsi="黑体" w:eastAsia="黑体" w:cs="黑体"/>
          <w:b w:val="0"/>
          <w:bCs w:val="0"/>
          <w:kern w:val="0"/>
          <w:sz w:val="32"/>
          <w:szCs w:val="32"/>
          <w:u w:val="none"/>
        </w:rPr>
      </w:pPr>
      <w:r>
        <w:rPr>
          <w:rFonts w:hint="eastAsia" w:ascii="黑体" w:hAnsi="黑体" w:eastAsia="黑体" w:cs="黑体"/>
          <w:b w:val="0"/>
          <w:bCs w:val="0"/>
          <w:kern w:val="0"/>
          <w:sz w:val="32"/>
          <w:szCs w:val="32"/>
          <w:u w:val="none"/>
          <w:lang w:eastAsia="zh-CN"/>
        </w:rPr>
        <w:t>八、</w:t>
      </w:r>
      <w:r>
        <w:rPr>
          <w:rFonts w:hint="eastAsia" w:ascii="黑体" w:hAnsi="黑体" w:eastAsia="黑体" w:cs="黑体"/>
          <w:b w:val="0"/>
          <w:bCs w:val="0"/>
          <w:kern w:val="0"/>
          <w:sz w:val="32"/>
          <w:szCs w:val="32"/>
        </w:rPr>
        <w:t>社会治安组</w:t>
      </w:r>
    </w:p>
    <w:p>
      <w:pPr>
        <w:keepNext w:val="0"/>
        <w:keepLines w:val="0"/>
        <w:pageBreakBefore w:val="0"/>
        <w:widowControl w:val="0"/>
        <w:numPr>
          <w:ilvl w:val="0"/>
          <w:numId w:val="0"/>
        </w:numPr>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由自治区公安厅牵头，自治区司法厅、武警内蒙古总队等有关部门单位组成。</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u w:val="none"/>
        </w:rPr>
      </w:pPr>
      <w:r>
        <w:rPr>
          <w:rFonts w:hint="eastAsia" w:ascii="仿宋" w:hAnsi="仿宋" w:eastAsia="仿宋" w:cs="仿宋"/>
          <w:b w:val="0"/>
          <w:bCs w:val="0"/>
          <w:kern w:val="0"/>
          <w:sz w:val="32"/>
          <w:szCs w:val="32"/>
          <w:u w:val="none"/>
        </w:rPr>
        <w:t>主要职责：负责灾区社会治安维稳工作，依法从严打击各类违法犯罪活动，预防和处置群体性事件；加强灾区重要场所的安</w:t>
      </w:r>
      <w:r>
        <w:rPr>
          <w:rFonts w:hint="eastAsia" w:ascii="仿宋" w:hAnsi="仿宋" w:eastAsia="仿宋" w:cs="仿宋"/>
          <w:b w:val="0"/>
          <w:bCs w:val="0"/>
          <w:spacing w:val="6"/>
          <w:kern w:val="0"/>
          <w:sz w:val="32"/>
          <w:szCs w:val="32"/>
          <w:u w:val="none"/>
        </w:rPr>
        <w:t xml:space="preserve">保工作，必要时组织重要目标临时转移、搬迁；做好涉灾矛盾纠纷化解和法律服务工作；负责灾区治安维稳各类队伍的协调工作。 </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自治区公安厅、司法厅和武警内蒙古总队负责加强对党政机关、要害部门、金融单位、储备仓库、监狱、强戒所等重要场所的警戒，加强治安管理和安全保卫工作，</w:t>
      </w:r>
      <w:r>
        <w:rPr>
          <w:rFonts w:hint="eastAsia" w:ascii="仿宋" w:hAnsi="仿宋" w:eastAsia="仿宋" w:cs="仿宋"/>
          <w:b w:val="0"/>
          <w:bCs w:val="0"/>
          <w:kern w:val="0"/>
          <w:sz w:val="32"/>
          <w:szCs w:val="32"/>
          <w:u w:val="none"/>
        </w:rPr>
        <w:t>必要时组织重要目标临时转移、搬迁；做好涉灾矛盾纠纷化解和法律服务工作</w:t>
      </w:r>
      <w:r>
        <w:rPr>
          <w:rFonts w:hint="eastAsia" w:ascii="仿宋" w:hAnsi="仿宋" w:eastAsia="仿宋" w:cs="仿宋"/>
          <w:b w:val="0"/>
          <w:bCs w:val="0"/>
          <w:kern w:val="0"/>
          <w:sz w:val="32"/>
          <w:szCs w:val="32"/>
        </w:rPr>
        <w:t xml:space="preserve">，预防和打击各种违法犯罪活动，切实维护社会稳定，确保灾区人民生活环境的基本安全。 </w:t>
      </w:r>
    </w:p>
    <w:p>
      <w:pPr>
        <w:keepNext w:val="0"/>
        <w:keepLines w:val="0"/>
        <w:pageBreakBefore w:val="0"/>
        <w:widowControl w:val="0"/>
        <w:numPr>
          <w:ilvl w:val="0"/>
          <w:numId w:val="0"/>
        </w:numPr>
        <w:kinsoku/>
        <w:wordWrap/>
        <w:overflowPunct/>
        <w:topLinePunct/>
        <w:bidi w:val="0"/>
        <w:snapToGrid/>
        <w:spacing w:line="580" w:lineRule="exact"/>
        <w:ind w:firstLine="640" w:firstLineChars="200"/>
        <w:textAlignment w:val="auto"/>
        <w:rPr>
          <w:rFonts w:hint="eastAsia" w:ascii="黑体" w:hAnsi="黑体" w:eastAsia="黑体" w:cs="黑体"/>
          <w:b w:val="0"/>
          <w:bCs w:val="0"/>
          <w:kern w:val="0"/>
          <w:sz w:val="32"/>
          <w:szCs w:val="32"/>
          <w:u w:val="none"/>
        </w:rPr>
      </w:pPr>
      <w:r>
        <w:rPr>
          <w:rFonts w:hint="eastAsia" w:ascii="黑体" w:hAnsi="黑体" w:eastAsia="黑体" w:cs="黑体"/>
          <w:b w:val="0"/>
          <w:bCs w:val="0"/>
          <w:kern w:val="0"/>
          <w:sz w:val="32"/>
          <w:szCs w:val="32"/>
          <w:u w:val="none"/>
          <w:lang w:eastAsia="zh-CN"/>
        </w:rPr>
        <w:t>九、</w:t>
      </w:r>
      <w:r>
        <w:rPr>
          <w:rFonts w:hint="eastAsia" w:ascii="黑体" w:hAnsi="黑体" w:eastAsia="黑体" w:cs="黑体"/>
          <w:b w:val="0"/>
          <w:bCs w:val="0"/>
          <w:kern w:val="0"/>
          <w:sz w:val="32"/>
          <w:szCs w:val="32"/>
        </w:rPr>
        <w:t>灾害损失评估组</w:t>
      </w:r>
    </w:p>
    <w:p>
      <w:pPr>
        <w:keepNext w:val="0"/>
        <w:keepLines w:val="0"/>
        <w:pageBreakBefore w:val="0"/>
        <w:widowControl w:val="0"/>
        <w:numPr>
          <w:ilvl w:val="0"/>
          <w:numId w:val="0"/>
        </w:numPr>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由自治区应急管理厅牵头，自治区统计局、工业和信息化厅、财政厅、自然资源厅、住房城乡建设厅、交通运输厅、水利厅、农牧厅、能源局和内蒙古地震局等有关部门单位组成。</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u w:val="none"/>
        </w:rPr>
      </w:pPr>
      <w:r>
        <w:rPr>
          <w:rFonts w:hint="eastAsia" w:ascii="仿宋" w:hAnsi="仿宋" w:eastAsia="仿宋" w:cs="仿宋"/>
          <w:b w:val="0"/>
          <w:bCs w:val="0"/>
          <w:kern w:val="0"/>
          <w:sz w:val="32"/>
          <w:szCs w:val="32"/>
          <w:u w:val="none"/>
        </w:rPr>
        <w:t xml:space="preserve">主要职责：开展地震烈度调查；开展灾情调查和跟踪评估；对受灾情况进行抽样调查和核实，评估地震灾害损失；对地震灾害应急处置工作进行调查总结。 </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自治区应急管理厅、</w:t>
      </w:r>
      <w:r>
        <w:rPr>
          <w:rFonts w:hint="eastAsia" w:ascii="仿宋" w:hAnsi="仿宋" w:eastAsia="仿宋" w:cs="仿宋"/>
          <w:b w:val="0"/>
          <w:bCs w:val="0"/>
          <w:kern w:val="0"/>
          <w:sz w:val="32"/>
          <w:szCs w:val="32"/>
          <w:u w:val="none"/>
        </w:rPr>
        <w:t>工业和信息化厅、</w:t>
      </w:r>
      <w:r>
        <w:rPr>
          <w:rFonts w:hint="eastAsia" w:ascii="仿宋" w:hAnsi="仿宋" w:eastAsia="仿宋" w:cs="仿宋"/>
          <w:b w:val="0"/>
          <w:bCs w:val="0"/>
          <w:kern w:val="0"/>
          <w:sz w:val="32"/>
          <w:szCs w:val="32"/>
        </w:rPr>
        <w:t>自然资源厅、住房城乡建设厅、交通运输厅、水利厅、农牧厅和内蒙古地震局等部门</w:t>
      </w:r>
      <w:r>
        <w:rPr>
          <w:rFonts w:hint="eastAsia" w:ascii="仿宋" w:hAnsi="仿宋" w:eastAsia="仿宋" w:cs="仿宋"/>
          <w:b w:val="0"/>
          <w:bCs w:val="0"/>
          <w:kern w:val="0"/>
          <w:sz w:val="32"/>
          <w:szCs w:val="32"/>
          <w:u w:val="none"/>
          <w:lang w:eastAsia="zh-CN"/>
        </w:rPr>
        <w:t>单位</w:t>
      </w:r>
      <w:r>
        <w:rPr>
          <w:rFonts w:hint="eastAsia" w:ascii="仿宋" w:hAnsi="仿宋" w:eastAsia="仿宋" w:cs="仿宋"/>
          <w:b w:val="0"/>
          <w:bCs w:val="0"/>
          <w:kern w:val="0"/>
          <w:sz w:val="32"/>
          <w:szCs w:val="32"/>
        </w:rPr>
        <w:t xml:space="preserve">负责地震烈度调查，组织、协调灾情调查和灾时跟踪评估，为抢险救灾决策和灾后恢复重建提供信息支持。 </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自治区统计局、工业和信息化厅、财政厅、应急管理厅</w:t>
      </w:r>
      <w:r>
        <w:rPr>
          <w:rFonts w:hint="eastAsia" w:ascii="仿宋" w:hAnsi="仿宋" w:eastAsia="仿宋" w:cs="仿宋"/>
          <w:b w:val="0"/>
          <w:bCs w:val="0"/>
          <w:kern w:val="0"/>
          <w:sz w:val="32"/>
          <w:szCs w:val="32"/>
          <w:u w:val="none"/>
        </w:rPr>
        <w:t>、能源局</w:t>
      </w:r>
      <w:r>
        <w:rPr>
          <w:rFonts w:hint="eastAsia" w:ascii="仿宋" w:hAnsi="仿宋" w:eastAsia="仿宋" w:cs="仿宋"/>
          <w:b w:val="0"/>
          <w:bCs w:val="0"/>
          <w:kern w:val="0"/>
          <w:sz w:val="32"/>
          <w:szCs w:val="32"/>
        </w:rPr>
        <w:t>和内蒙古地震局负责对受灾情况进行抽样调查和核实，编制地震烈度图并及时发布，评估地震灾害损失。</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lang w:eastAsia="zh-CN"/>
        </w:rPr>
        <w:t>十、</w:t>
      </w:r>
      <w:r>
        <w:rPr>
          <w:rFonts w:hint="eastAsia" w:ascii="黑体" w:hAnsi="黑体" w:eastAsia="黑体" w:cs="黑体"/>
          <w:b w:val="0"/>
          <w:bCs w:val="0"/>
          <w:kern w:val="0"/>
          <w:sz w:val="32"/>
          <w:szCs w:val="32"/>
        </w:rPr>
        <w:t>外事协调组</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由自治区外事办牵头，自治区应急管理厅、文化和旅游厅、红十字会和呼和浩特海关等有关部门单位组成。</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主要职责</w:t>
      </w:r>
      <w:r>
        <w:rPr>
          <w:rFonts w:hint="eastAsia" w:ascii="仿宋" w:hAnsi="仿宋" w:eastAsia="仿宋" w:cs="仿宋"/>
          <w:b w:val="0"/>
          <w:bCs w:val="0"/>
          <w:kern w:val="0"/>
          <w:sz w:val="32"/>
          <w:szCs w:val="32"/>
          <w:u w:val="none"/>
          <w:lang w:eastAsia="zh-CN"/>
        </w:rPr>
        <w:t>：</w:t>
      </w:r>
      <w:r>
        <w:rPr>
          <w:rFonts w:hint="eastAsia" w:ascii="仿宋" w:hAnsi="仿宋" w:eastAsia="仿宋" w:cs="仿宋"/>
          <w:b w:val="0"/>
          <w:bCs w:val="0"/>
          <w:kern w:val="0"/>
          <w:sz w:val="32"/>
          <w:szCs w:val="32"/>
        </w:rPr>
        <w:t>协调灾区国</w:t>
      </w:r>
      <w:r>
        <w:rPr>
          <w:rFonts w:hint="eastAsia" w:ascii="仿宋" w:hAnsi="仿宋" w:eastAsia="仿宋" w:cs="仿宋"/>
          <w:b w:val="0"/>
          <w:bCs w:val="0"/>
          <w:kern w:val="0"/>
          <w:sz w:val="32"/>
          <w:szCs w:val="32"/>
          <w:u w:val="none"/>
          <w:lang w:eastAsia="zh-CN"/>
        </w:rPr>
        <w:t>（</w:t>
      </w:r>
      <w:r>
        <w:rPr>
          <w:rFonts w:hint="eastAsia" w:ascii="仿宋" w:hAnsi="仿宋" w:eastAsia="仿宋" w:cs="仿宋"/>
          <w:b w:val="0"/>
          <w:bCs w:val="0"/>
          <w:kern w:val="0"/>
          <w:sz w:val="32"/>
          <w:szCs w:val="32"/>
          <w:u w:val="none"/>
        </w:rPr>
        <w:t>境</w:t>
      </w:r>
      <w:r>
        <w:rPr>
          <w:rFonts w:hint="eastAsia" w:ascii="仿宋" w:hAnsi="仿宋" w:eastAsia="仿宋" w:cs="仿宋"/>
          <w:b w:val="0"/>
          <w:bCs w:val="0"/>
          <w:kern w:val="0"/>
          <w:sz w:val="32"/>
          <w:szCs w:val="32"/>
          <w:u w:val="none"/>
          <w:lang w:eastAsia="zh-CN"/>
        </w:rPr>
        <w:t>）</w:t>
      </w:r>
      <w:r>
        <w:rPr>
          <w:rFonts w:hint="eastAsia" w:ascii="仿宋" w:hAnsi="仿宋" w:eastAsia="仿宋" w:cs="仿宋"/>
          <w:b w:val="0"/>
          <w:bCs w:val="0"/>
          <w:kern w:val="0"/>
          <w:sz w:val="32"/>
          <w:szCs w:val="32"/>
        </w:rPr>
        <w:t>外人员的临时安置、转移和通报工作</w:t>
      </w:r>
      <w:r>
        <w:rPr>
          <w:rFonts w:hint="eastAsia" w:ascii="仿宋" w:hAnsi="仿宋" w:eastAsia="仿宋" w:cs="仿宋"/>
          <w:b w:val="0"/>
          <w:bCs w:val="0"/>
          <w:kern w:val="0"/>
          <w:sz w:val="32"/>
          <w:szCs w:val="32"/>
          <w:u w:val="none"/>
          <w:lang w:eastAsia="zh-CN"/>
        </w:rPr>
        <w:t>；</w:t>
      </w:r>
      <w:r>
        <w:rPr>
          <w:rFonts w:hint="eastAsia" w:ascii="仿宋" w:hAnsi="仿宋" w:eastAsia="仿宋" w:cs="仿宋"/>
          <w:b w:val="0"/>
          <w:bCs w:val="0"/>
          <w:kern w:val="0"/>
          <w:sz w:val="32"/>
          <w:szCs w:val="32"/>
        </w:rPr>
        <w:t>负责国</w:t>
      </w:r>
      <w:r>
        <w:rPr>
          <w:rFonts w:hint="eastAsia" w:ascii="仿宋" w:hAnsi="仿宋" w:eastAsia="仿宋" w:cs="仿宋"/>
          <w:b w:val="0"/>
          <w:bCs w:val="0"/>
          <w:kern w:val="0"/>
          <w:sz w:val="32"/>
          <w:szCs w:val="32"/>
          <w:u w:val="none"/>
          <w:lang w:eastAsia="zh-CN"/>
        </w:rPr>
        <w:t>（</w:t>
      </w:r>
      <w:r>
        <w:rPr>
          <w:rFonts w:hint="eastAsia" w:ascii="仿宋" w:hAnsi="仿宋" w:eastAsia="仿宋" w:cs="仿宋"/>
          <w:b w:val="0"/>
          <w:bCs w:val="0"/>
          <w:kern w:val="0"/>
          <w:sz w:val="32"/>
          <w:szCs w:val="32"/>
          <w:u w:val="none"/>
        </w:rPr>
        <w:t>境</w:t>
      </w:r>
      <w:r>
        <w:rPr>
          <w:rFonts w:hint="eastAsia" w:ascii="仿宋" w:hAnsi="仿宋" w:eastAsia="仿宋" w:cs="仿宋"/>
          <w:b w:val="0"/>
          <w:bCs w:val="0"/>
          <w:kern w:val="0"/>
          <w:sz w:val="32"/>
          <w:szCs w:val="32"/>
          <w:u w:val="none"/>
          <w:lang w:eastAsia="zh-CN"/>
        </w:rPr>
        <w:t>）</w:t>
      </w:r>
      <w:r>
        <w:rPr>
          <w:rFonts w:hint="eastAsia" w:ascii="仿宋" w:hAnsi="仿宋" w:eastAsia="仿宋" w:cs="仿宋"/>
          <w:b w:val="0"/>
          <w:bCs w:val="0"/>
          <w:kern w:val="0"/>
          <w:sz w:val="32"/>
          <w:szCs w:val="32"/>
        </w:rPr>
        <w:t xml:space="preserve">外救援队伍、捐赠款物的对接工作。 </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 xml:space="preserve">自治区外事办、文化和旅游厅等有关部门单位负责妥善安置在灾区工作和旅游的国（境）外人员，及时向有关国家和地区的驻华机构通报有关情况。 </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 xml:space="preserve">自治区应急管理厅、外事办和呼和浩特海关负责国（境）外救援队伍和救灾物资转入手续事宜。 </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 xml:space="preserve">自治区应急管理厅、外事办负责协调国（境）外救援队伍在区内的搜救行动。 </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黑体" w:hAnsi="黑体" w:eastAsia="黑体" w:cs="黑体"/>
          <w:b w:val="0"/>
          <w:bCs w:val="0"/>
          <w:kern w:val="0"/>
          <w:sz w:val="32"/>
          <w:szCs w:val="32"/>
          <w:u w:val="none"/>
        </w:rPr>
      </w:pPr>
      <w:r>
        <w:rPr>
          <w:rFonts w:hint="eastAsia" w:ascii="黑体" w:hAnsi="黑体" w:eastAsia="黑体" w:cs="黑体"/>
          <w:b w:val="0"/>
          <w:bCs w:val="0"/>
          <w:kern w:val="0"/>
          <w:sz w:val="32"/>
          <w:szCs w:val="32"/>
          <w:lang w:eastAsia="zh-CN"/>
        </w:rPr>
        <w:t>十一</w:t>
      </w:r>
      <w:r>
        <w:rPr>
          <w:rFonts w:hint="eastAsia" w:ascii="黑体" w:hAnsi="黑体" w:eastAsia="黑体" w:cs="黑体"/>
          <w:b w:val="0"/>
          <w:bCs w:val="0"/>
          <w:kern w:val="0"/>
          <w:sz w:val="32"/>
          <w:szCs w:val="32"/>
          <w:u w:val="none"/>
          <w:lang w:eastAsia="zh-CN"/>
        </w:rPr>
        <w:t>、</w:t>
      </w:r>
      <w:r>
        <w:rPr>
          <w:rFonts w:hint="eastAsia" w:ascii="黑体" w:hAnsi="黑体" w:eastAsia="黑体" w:cs="黑体"/>
          <w:b w:val="0"/>
          <w:bCs w:val="0"/>
          <w:kern w:val="0"/>
          <w:sz w:val="32"/>
          <w:szCs w:val="32"/>
          <w:u w:val="none"/>
        </w:rPr>
        <w:t>宣传报道组</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u w:val="none"/>
        </w:rPr>
      </w:pPr>
      <w:r>
        <w:rPr>
          <w:rFonts w:hint="eastAsia" w:ascii="仿宋" w:hAnsi="仿宋" w:eastAsia="仿宋" w:cs="仿宋"/>
          <w:b w:val="0"/>
          <w:bCs w:val="0"/>
          <w:kern w:val="0"/>
          <w:sz w:val="32"/>
          <w:szCs w:val="32"/>
          <w:u w:val="none"/>
        </w:rPr>
        <w:t>由自治区党委宣传部、内蒙古地震局、自治区应急管理厅牵头，自治区党委网信办、公安厅、自然资源厅、卫生健康委、外事办、广电局等有关部门、单位组成。</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u w:val="none"/>
        </w:rPr>
      </w:pPr>
      <w:r>
        <w:rPr>
          <w:rFonts w:hint="eastAsia" w:ascii="仿宋" w:hAnsi="仿宋" w:eastAsia="仿宋" w:cs="仿宋"/>
          <w:b w:val="0"/>
          <w:bCs w:val="0"/>
          <w:kern w:val="0"/>
          <w:sz w:val="32"/>
          <w:szCs w:val="32"/>
          <w:u w:val="none"/>
        </w:rPr>
        <w:t>主要职责：负责抗震救灾信息的新闻发布和宣传报道工作，组织召开新闻发布会；开展舆情监测、研判和引导工作；组织开展科普宣传和安全提示工作；加强灾区国</w:t>
      </w:r>
      <w:r>
        <w:rPr>
          <w:rFonts w:hint="eastAsia" w:ascii="仿宋" w:hAnsi="仿宋" w:eastAsia="仿宋" w:cs="仿宋"/>
          <w:b w:val="0"/>
          <w:bCs w:val="0"/>
          <w:kern w:val="0"/>
          <w:sz w:val="32"/>
          <w:szCs w:val="32"/>
          <w:u w:val="none"/>
          <w:lang w:eastAsia="zh-CN"/>
        </w:rPr>
        <w:t>（</w:t>
      </w:r>
      <w:r>
        <w:rPr>
          <w:rFonts w:hint="eastAsia" w:ascii="仿宋" w:hAnsi="仿宋" w:eastAsia="仿宋" w:cs="仿宋"/>
          <w:b w:val="0"/>
          <w:bCs w:val="0"/>
          <w:kern w:val="0"/>
          <w:sz w:val="32"/>
          <w:szCs w:val="32"/>
          <w:u w:val="none"/>
        </w:rPr>
        <w:t>境</w:t>
      </w:r>
      <w:r>
        <w:rPr>
          <w:rFonts w:hint="eastAsia" w:ascii="仿宋" w:hAnsi="仿宋" w:eastAsia="仿宋" w:cs="仿宋"/>
          <w:b w:val="0"/>
          <w:bCs w:val="0"/>
          <w:kern w:val="0"/>
          <w:sz w:val="32"/>
          <w:szCs w:val="32"/>
          <w:u w:val="none"/>
          <w:lang w:eastAsia="zh-CN"/>
        </w:rPr>
        <w:t>）</w:t>
      </w:r>
      <w:r>
        <w:rPr>
          <w:rFonts w:hint="eastAsia" w:ascii="仿宋" w:hAnsi="仿宋" w:eastAsia="仿宋" w:cs="仿宋"/>
          <w:b w:val="0"/>
          <w:bCs w:val="0"/>
          <w:kern w:val="0"/>
          <w:sz w:val="32"/>
          <w:szCs w:val="32"/>
          <w:u w:val="none"/>
        </w:rPr>
        <w:t>内外记者的管理服务工作。</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u w:val="none"/>
          <w:lang w:eastAsia="zh-CN"/>
        </w:rPr>
      </w:pPr>
      <w:r>
        <w:rPr>
          <w:rFonts w:hint="eastAsia" w:ascii="仿宋" w:hAnsi="仿宋" w:eastAsia="仿宋" w:cs="仿宋"/>
          <w:b w:val="0"/>
          <w:bCs w:val="0"/>
          <w:kern w:val="0"/>
          <w:sz w:val="32"/>
          <w:szCs w:val="32"/>
          <w:u w:val="none"/>
        </w:rPr>
        <w:t>内蒙古地震局、自治区应急管理厅负责信息发布工作</w:t>
      </w:r>
      <w:r>
        <w:rPr>
          <w:rFonts w:hint="eastAsia" w:ascii="仿宋" w:hAnsi="仿宋" w:eastAsia="仿宋" w:cs="仿宋"/>
          <w:b w:val="0"/>
          <w:bCs w:val="0"/>
          <w:kern w:val="0"/>
          <w:sz w:val="32"/>
          <w:szCs w:val="32"/>
          <w:u w:val="none"/>
          <w:lang w:eastAsia="zh-CN"/>
        </w:rPr>
        <w:t>。</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u w:val="none"/>
          <w:lang w:eastAsia="zh-CN"/>
        </w:rPr>
      </w:pPr>
      <w:r>
        <w:rPr>
          <w:rFonts w:hint="eastAsia" w:ascii="仿宋" w:hAnsi="仿宋" w:eastAsia="仿宋" w:cs="仿宋"/>
          <w:b w:val="0"/>
          <w:bCs w:val="0"/>
          <w:kern w:val="0"/>
          <w:sz w:val="32"/>
          <w:szCs w:val="32"/>
          <w:u w:val="none"/>
        </w:rPr>
        <w:t>自治区党委宣传部指导做好现场新闻发布会工作，协调做好灾情和救援行动新闻宣传报道工作，指导做好现场新闻媒体服务管理工作，会同自治区外事办做好境外记者管理服务工作</w:t>
      </w:r>
      <w:r>
        <w:rPr>
          <w:rFonts w:hint="eastAsia" w:ascii="仿宋" w:hAnsi="仿宋" w:eastAsia="仿宋" w:cs="仿宋"/>
          <w:b w:val="0"/>
          <w:bCs w:val="0"/>
          <w:kern w:val="0"/>
          <w:sz w:val="32"/>
          <w:szCs w:val="32"/>
          <w:u w:val="none"/>
          <w:lang w:eastAsia="zh-CN"/>
        </w:rPr>
        <w:t>。</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u w:val="none"/>
        </w:rPr>
        <w:t>自治区党委网信办、公安厅做好舆情监测、加强管控调控。</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内蒙古地震局</w:t>
      </w:r>
      <w:r>
        <w:rPr>
          <w:rFonts w:hint="eastAsia" w:ascii="仿宋" w:hAnsi="仿宋" w:eastAsia="仿宋" w:cs="仿宋"/>
          <w:b w:val="0"/>
          <w:bCs w:val="0"/>
          <w:kern w:val="0"/>
          <w:sz w:val="32"/>
          <w:szCs w:val="32"/>
          <w:u w:val="none"/>
          <w:lang w:eastAsia="zh-CN"/>
        </w:rPr>
        <w:t>，</w:t>
      </w:r>
      <w:r>
        <w:rPr>
          <w:rFonts w:hint="eastAsia" w:ascii="仿宋" w:hAnsi="仿宋" w:eastAsia="仿宋" w:cs="仿宋"/>
          <w:b w:val="0"/>
          <w:bCs w:val="0"/>
          <w:kern w:val="0"/>
          <w:sz w:val="32"/>
          <w:szCs w:val="32"/>
        </w:rPr>
        <w:t xml:space="preserve">自治区卫生健康委、自然资源厅等有关部门单位负责做好对灾区群众的防震减灾、卫生防疫、地质灾害防范等领域的科普宣传提示工作。 </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kern w:val="0"/>
          <w:sz w:val="32"/>
          <w:szCs w:val="32"/>
        </w:rPr>
        <w:t>自治区广电局负责组织恢复灾区受损的广播电视设施，在有条件的地方建立应急广播站，让灾区群众能够及时了解抗震救灾工作情况和灾后应对及自救互救知识。</w:t>
      </w:r>
    </w:p>
    <w:p>
      <w:pPr>
        <w:keepNext w:val="0"/>
        <w:keepLines w:val="0"/>
        <w:pageBreakBefore w:val="0"/>
        <w:widowControl w:val="0"/>
        <w:kinsoku/>
        <w:wordWrap/>
        <w:overflowPunct/>
        <w:topLinePunct/>
        <w:bidi w:val="0"/>
        <w:snapToGrid/>
        <w:spacing w:line="580" w:lineRule="exac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p>
    <w:p>
      <w:pPr>
        <w:keepNext w:val="0"/>
        <w:keepLines w:val="0"/>
        <w:pageBreakBefore w:val="0"/>
        <w:widowControl w:val="0"/>
        <w:kinsoku/>
        <w:wordWrap/>
        <w:overflowPunct/>
        <w:topLinePunct/>
        <w:bidi w:val="0"/>
        <w:snapToGrid/>
        <w:spacing w:line="580" w:lineRule="exact"/>
        <w:textAlignment w:val="auto"/>
        <w:rPr>
          <w:rFonts w:hint="eastAsia" w:ascii="仿宋" w:hAnsi="仿宋" w:eastAsia="仿宋" w:cs="仿宋"/>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BBED314"/>
    <w:multiLevelType w:val="singleLevel"/>
    <w:tmpl w:val="FBBED31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9F3443"/>
    <w:rsid w:val="159F34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header"/>
    <w:basedOn w:val="1"/>
    <w:next w:val="1"/>
    <w:uiPriority w:val="0"/>
    <w:pPr>
      <w:pBdr>
        <w:bottom w:val="single" w:color="auto" w:sz="6" w:space="1"/>
      </w:pBdr>
      <w:tabs>
        <w:tab w:val="center" w:pos="4153"/>
        <w:tab w:val="right" w:pos="8306"/>
      </w:tabs>
      <w:snapToGrid w:val="0"/>
      <w:jc w:val="center"/>
    </w:pPr>
    <w:rPr>
      <w:sz w:val="18"/>
      <w:szCs w:val="18"/>
    </w:rPr>
  </w:style>
  <w:style w:type="paragraph" w:styleId="3">
    <w:name w:val="Normal (Web)"/>
    <w:basedOn w:val="1"/>
    <w:next w:val="2"/>
    <w:uiPriority w:val="0"/>
    <w:pPr>
      <w:widowControl/>
      <w:autoSpaceDE w:val="0"/>
      <w:spacing w:before="100" w:beforeAutospacing="1" w:after="100" w:afterAutospacing="1"/>
      <w:jc w:val="left"/>
    </w:pPr>
    <w:rPr>
      <w:rFonts w:ascii="宋体" w:hAnsi="Times New Roman" w:eastAsia="宋体" w:cs="Times New Roman"/>
      <w:kern w:val="0"/>
      <w:sz w:val="24"/>
      <w:szCs w:val="24"/>
      <w:lang w:val="en-US" w:eastAsia="zh-CN" w:bidi="ar-SA"/>
    </w:rPr>
  </w:style>
  <w:style w:type="paragraph" w:customStyle="1" w:styleId="6">
    <w:name w:val="Default"/>
    <w:basedOn w:val="1"/>
    <w:uiPriority w:val="0"/>
    <w:pPr>
      <w:widowControl w:val="0"/>
      <w:autoSpaceDE w:val="0"/>
      <w:autoSpaceDN w:val="0"/>
      <w:adjustRightInd w:val="0"/>
      <w:jc w:val="left"/>
    </w:pPr>
    <w:rPr>
      <w:rFonts w:ascii="Calibri" w:hAnsi="Calibri" w:eastAsia="等线" w:cs="Times New Roman"/>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2024-07-05T02:49:00Z</dcterms:created>
  <dc:creator>哈斯高娃:发起人</dc:creator>
  <cp:lastModifiedBy>哈斯高娃:发起人</cp:lastModifiedBy>
  <dcterms:modified xsi:type="dcterms:W3CDTF">2024-07-05T02:50:19Z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