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F3AA3" w14:textId="77777777" w:rsidR="00487A7A" w:rsidRPr="00487A7A" w:rsidRDefault="00487A7A" w:rsidP="00487A7A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第三批自治区级林业产业化重点龙头企业名单</w:t>
      </w:r>
    </w:p>
    <w:p w14:paraId="15A94F77" w14:textId="77777777" w:rsidR="00487A7A" w:rsidRPr="00487A7A" w:rsidRDefault="00487A7A" w:rsidP="00487A7A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（共31家）</w:t>
      </w:r>
    </w:p>
    <w:p w14:paraId="1B5A5050" w14:textId="77777777" w:rsidR="00487A7A" w:rsidRPr="00487A7A" w:rsidRDefault="00487A7A" w:rsidP="00487A7A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72C7DCDC" w14:textId="77777777" w:rsidR="00487A7A" w:rsidRPr="00487A7A" w:rsidRDefault="00487A7A" w:rsidP="00487A7A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7870CEEB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呼和浩特市</w:t>
      </w:r>
    </w:p>
    <w:p w14:paraId="1ABEF5E6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1.内蒙古和盛生态育林有限公司</w:t>
      </w:r>
    </w:p>
    <w:p w14:paraId="2AEC3B05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2.内蒙古和信园蒙草抗旱绿化股份有限公司</w:t>
      </w:r>
    </w:p>
    <w:p w14:paraId="43A0E6B7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3.内蒙古美加欧观赏树种繁育有限责任公司</w:t>
      </w:r>
    </w:p>
    <w:p w14:paraId="0EBFC14B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4.内蒙古德兰生态建设监理有限责任公司</w:t>
      </w:r>
    </w:p>
    <w:p w14:paraId="6D67004F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5.内蒙古塞上乌拉尔中药材种植有限公司</w:t>
      </w:r>
    </w:p>
    <w:p w14:paraId="2383BB08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6.内蒙古丁香园林有限责任公司</w:t>
      </w:r>
    </w:p>
    <w:p w14:paraId="0FAADDC7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包头市</w:t>
      </w:r>
    </w:p>
    <w:p w14:paraId="290AD3CA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7.内蒙古天龙生态环境发展有限公司</w:t>
      </w:r>
    </w:p>
    <w:p w14:paraId="1F6BC493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8.金骄特种新材料（集团）有限公司</w:t>
      </w:r>
    </w:p>
    <w:p w14:paraId="04610D3A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呼伦贝尔市</w:t>
      </w:r>
    </w:p>
    <w:p w14:paraId="1A452B09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9.呼伦贝尔市宜生木业有限责任公司</w:t>
      </w:r>
    </w:p>
    <w:p w14:paraId="6A90BE40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兴安盟</w:t>
      </w:r>
    </w:p>
    <w:p w14:paraId="4DDF901D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10.内蒙古国森农产品开发有限公司</w:t>
      </w:r>
    </w:p>
    <w:p w14:paraId="14A893D6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赤峰市</w:t>
      </w:r>
    </w:p>
    <w:p w14:paraId="223C306B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11.赤峰市大北海现代农业科技有限责任公司</w:t>
      </w:r>
    </w:p>
    <w:p w14:paraId="7A1A2AC5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12.赤峰群鹏火鸡有限责任公司</w:t>
      </w:r>
    </w:p>
    <w:p w14:paraId="58E7C6B8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13.赤峰奥翔现代农业发展有限公司</w:t>
      </w:r>
    </w:p>
    <w:p w14:paraId="4EBF6420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14.内蒙古原野生物工程有限公司</w:t>
      </w:r>
    </w:p>
    <w:p w14:paraId="1F70ECF4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15.内蒙古金地生物质有限公司</w:t>
      </w:r>
    </w:p>
    <w:p w14:paraId="4A3F1180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锡林郭勒盟</w:t>
      </w:r>
    </w:p>
    <w:p w14:paraId="708F3290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16.多伦县大地天然食品有限责任公司</w:t>
      </w:r>
    </w:p>
    <w:p w14:paraId="4093C110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乌兰察布市</w:t>
      </w:r>
    </w:p>
    <w:p w14:paraId="7F625B4D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17.察右后旗蒙原食品有限责任公司</w:t>
      </w:r>
    </w:p>
    <w:p w14:paraId="7B5586AA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18.化德县三圆农副产品有限责任公司</w:t>
      </w:r>
    </w:p>
    <w:p w14:paraId="1B1C24F7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19.丰镇市中泰华丰农业开发有限公司</w:t>
      </w:r>
    </w:p>
    <w:p w14:paraId="21C2DF4A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鄂尔多斯市</w:t>
      </w:r>
    </w:p>
    <w:p w14:paraId="4BFCDF44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lastRenderedPageBreak/>
        <w:t>20.内蒙古东达蒙古王集团有限公司</w:t>
      </w:r>
    </w:p>
    <w:p w14:paraId="3F0E152F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21.亿利资源集团有限公司</w:t>
      </w:r>
    </w:p>
    <w:p w14:paraId="1A4F91FB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22.鄂尔多斯市嘉烨生态开发有限责任公司</w:t>
      </w:r>
    </w:p>
    <w:p w14:paraId="799FFEDB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巴彦淖尔市</w:t>
      </w:r>
    </w:p>
    <w:p w14:paraId="0A010C00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23.乌拉特前旗华融扶祥农贸专业合作社</w:t>
      </w:r>
    </w:p>
    <w:p w14:paraId="653619F7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24.磴口县诺民农林开发有限公司</w:t>
      </w:r>
    </w:p>
    <w:p w14:paraId="678EFAE2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25.巴彦淖尔市纳林湖生态旅游开发有限公司</w:t>
      </w:r>
    </w:p>
    <w:p w14:paraId="733BAE5A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26.巴彦淖尔市尧舜农林科技有限公司</w:t>
      </w:r>
    </w:p>
    <w:p w14:paraId="539CB55F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27.内蒙古帝泰农林开发有限公司</w:t>
      </w:r>
    </w:p>
    <w:p w14:paraId="3DE6CEF6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28.内蒙古兴套川林业开发有限公司</w:t>
      </w:r>
    </w:p>
    <w:p w14:paraId="5A9E77DA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29.内蒙古金田正茂农业发展有限公司</w:t>
      </w:r>
    </w:p>
    <w:p w14:paraId="0C68C0C9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乌海市</w:t>
      </w:r>
    </w:p>
    <w:p w14:paraId="29B8A9A6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30.乌海市姚舜农业开发科技有限公司</w:t>
      </w:r>
    </w:p>
    <w:p w14:paraId="2C511BD9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阿拉善盟</w:t>
      </w:r>
    </w:p>
    <w:p w14:paraId="3EA625CE" w14:textId="77777777" w:rsidR="00487A7A" w:rsidRPr="00487A7A" w:rsidRDefault="00487A7A" w:rsidP="00487A7A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487A7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31.内蒙古金沙苑生态集团有限公司</w:t>
      </w:r>
    </w:p>
    <w:p w14:paraId="64FE0D84" w14:textId="77777777" w:rsidR="00C86C3D" w:rsidRPr="00487A7A" w:rsidRDefault="00C86C3D">
      <w:bookmarkStart w:id="0" w:name="_GoBack"/>
      <w:bookmarkEnd w:id="0"/>
    </w:p>
    <w:sectPr w:rsidR="00C86C3D" w:rsidRPr="00487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B1"/>
    <w:rsid w:val="00487A7A"/>
    <w:rsid w:val="00595DB1"/>
    <w:rsid w:val="009873C4"/>
    <w:rsid w:val="00C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BCA87-CA6D-4424-B38F-5B706DBD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2</cp:revision>
  <dcterms:created xsi:type="dcterms:W3CDTF">2019-02-18T08:04:00Z</dcterms:created>
  <dcterms:modified xsi:type="dcterms:W3CDTF">2019-02-18T08:04:00Z</dcterms:modified>
</cp:coreProperties>
</file>